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366ADF15" w:rsidR="00CD3913" w:rsidRPr="009754ED" w:rsidRDefault="00FA42CE" w:rsidP="004C58CF">
      <w:pPr>
        <w:jc w:val="center"/>
        <w:rPr>
          <w:rFonts w:ascii="Arial" w:hAnsi="Arial" w:cs="Arial"/>
          <w:b/>
          <w:bCs/>
        </w:rPr>
      </w:pPr>
      <w:r w:rsidRPr="009754ED">
        <w:rPr>
          <w:rFonts w:ascii="Arial" w:hAnsi="Arial" w:cs="Arial"/>
          <w:b/>
          <w:bCs/>
        </w:rPr>
        <w:t xml:space="preserve">Creating Standardized Scores in </w:t>
      </w:r>
      <w:r w:rsidR="0042021E" w:rsidRPr="009754ED">
        <w:rPr>
          <w:rFonts w:ascii="Arial" w:hAnsi="Arial" w:cs="Arial"/>
          <w:b/>
          <w:bCs/>
        </w:rPr>
        <w:t>SAS</w:t>
      </w:r>
      <w:bookmarkStart w:id="0" w:name="_GoBack"/>
      <w:bookmarkEnd w:id="0"/>
    </w:p>
    <w:p w14:paraId="2F020202" w14:textId="77777777" w:rsidR="004C58CF" w:rsidRDefault="004C58CF" w:rsidP="004C58CF">
      <w:pPr>
        <w:jc w:val="center"/>
        <w:rPr>
          <w:rFonts w:ascii="Arial" w:hAnsi="Arial" w:cs="Arial"/>
        </w:rPr>
      </w:pPr>
    </w:p>
    <w:p w14:paraId="3FD71BB1" w14:textId="08C0A2B2" w:rsidR="00FA42CE" w:rsidRDefault="00FA42CE" w:rsidP="004C58CF">
      <w:pPr>
        <w:rPr>
          <w:rFonts w:ascii="Arial" w:hAnsi="Arial" w:cs="Arial"/>
        </w:rPr>
      </w:pPr>
      <w:r>
        <w:rPr>
          <w:rFonts w:ascii="Arial" w:hAnsi="Arial" w:cs="Arial"/>
        </w:rPr>
        <w:t xml:space="preserve">In this document I explain how to </w:t>
      </w:r>
      <w:r w:rsidR="00E0216C">
        <w:rPr>
          <w:rFonts w:ascii="Arial" w:hAnsi="Arial" w:cs="Arial"/>
        </w:rPr>
        <w:t>obtain</w:t>
      </w:r>
      <w:r>
        <w:rPr>
          <w:rFonts w:ascii="Arial" w:hAnsi="Arial" w:cs="Arial"/>
        </w:rPr>
        <w:t xml:space="preserve"> standardized scores</w:t>
      </w:r>
      <w:r w:rsidR="00E0216C">
        <w:rPr>
          <w:rFonts w:ascii="Arial" w:hAnsi="Arial" w:cs="Arial"/>
        </w:rPr>
        <w:t xml:space="preserve"> using </w:t>
      </w:r>
      <w:r w:rsidR="0042021E">
        <w:rPr>
          <w:rFonts w:ascii="Arial" w:hAnsi="Arial" w:cs="Arial"/>
        </w:rPr>
        <w:t>SAS</w:t>
      </w:r>
      <w:r w:rsidR="00E0216C">
        <w:rPr>
          <w:rFonts w:ascii="Arial" w:hAnsi="Arial" w:cs="Arial"/>
        </w:rPr>
        <w:t xml:space="preserve"> syntax. </w:t>
      </w:r>
    </w:p>
    <w:p w14:paraId="70C18785" w14:textId="4B78F1E0" w:rsidR="007216E8" w:rsidRDefault="007216E8" w:rsidP="004C58CF">
      <w:pPr>
        <w:rPr>
          <w:rFonts w:ascii="Arial" w:hAnsi="Arial" w:cs="Arial"/>
        </w:rPr>
      </w:pPr>
    </w:p>
    <w:p w14:paraId="79E40240" w14:textId="79EBD014" w:rsidR="007216E8" w:rsidRDefault="007216E8" w:rsidP="007216E8">
      <w:pPr>
        <w:rPr>
          <w:rFonts w:ascii="Arial" w:hAnsi="Arial" w:cs="Arial"/>
        </w:rPr>
      </w:pPr>
      <w:r>
        <w:rPr>
          <w:rFonts w:ascii="Arial" w:hAnsi="Arial" w:cs="Arial"/>
        </w:rPr>
        <w:t xml:space="preserve">The data for this example </w:t>
      </w:r>
      <w:r w:rsidR="00967D74">
        <w:rPr>
          <w:rFonts w:ascii="Arial" w:hAnsi="Arial" w:cs="Arial"/>
        </w:rPr>
        <w:t>are</w:t>
      </w:r>
      <w:r>
        <w:rPr>
          <w:rFonts w:ascii="Arial" w:hAnsi="Arial" w:cs="Arial"/>
        </w:rPr>
        <w:t xml:space="preserve"> from the study described in the article “</w:t>
      </w:r>
      <w:r w:rsidRPr="007216E8">
        <w:rPr>
          <w:rFonts w:ascii="Arial" w:hAnsi="Arial" w:cs="Arial"/>
        </w:rPr>
        <w:t>Self-efficacy beliefs in college statistics courses</w:t>
      </w:r>
      <w:r w:rsidR="0087641C">
        <w:rPr>
          <w:rStyle w:val="FootnoteReference"/>
          <w:rFonts w:ascii="Arial" w:hAnsi="Arial" w:cs="Arial"/>
        </w:rPr>
        <w:footnoteReference w:id="1"/>
      </w:r>
      <w:r>
        <w:rPr>
          <w:rFonts w:ascii="Arial" w:hAnsi="Arial" w:cs="Arial"/>
        </w:rPr>
        <w:t>.” The variable used for this example is the Value subscale from the Survey of Attitudes toward Statistics</w:t>
      </w:r>
      <w:r w:rsidR="007879D5">
        <w:rPr>
          <w:rFonts w:ascii="Arial" w:hAnsi="Arial" w:cs="Arial"/>
        </w:rPr>
        <w:t xml:space="preserve"> (named “value” in the dataset)</w:t>
      </w:r>
      <w:r>
        <w:rPr>
          <w:rFonts w:ascii="Arial" w:hAnsi="Arial" w:cs="Arial"/>
        </w:rPr>
        <w:t>.</w:t>
      </w:r>
      <w:r w:rsidR="00D974CA">
        <w:rPr>
          <w:rFonts w:ascii="Arial" w:hAnsi="Arial" w:cs="Arial"/>
        </w:rPr>
        <w:t xml:space="preserve"> This subscale assesses the degree to which respondents think statistics is valuable. The data are in the </w:t>
      </w:r>
      <w:r w:rsidR="002D6CB2">
        <w:rPr>
          <w:rFonts w:ascii="Arial" w:hAnsi="Arial" w:cs="Arial"/>
        </w:rPr>
        <w:t>SAS</w:t>
      </w:r>
      <w:r w:rsidR="00D974CA">
        <w:rPr>
          <w:rFonts w:ascii="Arial" w:hAnsi="Arial" w:cs="Arial"/>
        </w:rPr>
        <w:t xml:space="preserve"> dataset “</w:t>
      </w:r>
      <w:proofErr w:type="spellStart"/>
      <w:r w:rsidR="002B4234">
        <w:rPr>
          <w:rFonts w:ascii="Arial" w:hAnsi="Arial" w:cs="Arial"/>
        </w:rPr>
        <w:t>sats.sas7bdat</w:t>
      </w:r>
      <w:proofErr w:type="spellEnd"/>
      <w:r w:rsidR="00D974CA">
        <w:rPr>
          <w:rFonts w:ascii="Arial" w:hAnsi="Arial" w:cs="Arial"/>
        </w:rPr>
        <w:t>.”</w:t>
      </w:r>
      <w:r w:rsidR="0032661F">
        <w:rPr>
          <w:rFonts w:ascii="Arial" w:hAnsi="Arial" w:cs="Arial"/>
        </w:rPr>
        <w:t xml:space="preserve"> There are no missing data.</w:t>
      </w:r>
    </w:p>
    <w:p w14:paraId="4B736BC3" w14:textId="77777777" w:rsidR="002829D6" w:rsidRDefault="002829D6" w:rsidP="007216E8">
      <w:pPr>
        <w:rPr>
          <w:rFonts w:ascii="Arial" w:hAnsi="Arial" w:cs="Arial"/>
        </w:rPr>
      </w:pPr>
    </w:p>
    <w:p w14:paraId="4A73D989" w14:textId="07E3D7EC" w:rsidR="002829D6" w:rsidRPr="00447E8F" w:rsidRDefault="002829D6" w:rsidP="002829D6">
      <w:pPr>
        <w:jc w:val="center"/>
        <w:rPr>
          <w:rFonts w:ascii="Arial" w:hAnsi="Arial" w:cs="Arial"/>
          <w:b/>
          <w:bCs/>
        </w:rPr>
      </w:pPr>
      <w:r>
        <w:rPr>
          <w:rFonts w:ascii="Arial" w:hAnsi="Arial" w:cs="Arial"/>
          <w:b/>
          <w:bCs/>
        </w:rPr>
        <w:t xml:space="preserve">Creating </w:t>
      </w:r>
      <w:r>
        <w:rPr>
          <w:rFonts w:ascii="Arial" w:hAnsi="Arial" w:cs="Arial"/>
          <w:b/>
          <w:bCs/>
          <w:i/>
          <w:iCs/>
        </w:rPr>
        <w:t>z-</w:t>
      </w:r>
      <w:r>
        <w:rPr>
          <w:rFonts w:ascii="Arial" w:hAnsi="Arial" w:cs="Arial"/>
          <w:b/>
          <w:bCs/>
        </w:rPr>
        <w:t xml:space="preserve"> and </w:t>
      </w:r>
      <w:r w:rsidRPr="0032661F">
        <w:rPr>
          <w:rFonts w:ascii="Arial" w:hAnsi="Arial" w:cs="Arial"/>
          <w:b/>
          <w:bCs/>
        </w:rPr>
        <w:t>T</w:t>
      </w:r>
      <w:r w:rsidR="00E924F0">
        <w:rPr>
          <w:rFonts w:ascii="Arial" w:hAnsi="Arial" w:cs="Arial"/>
          <w:b/>
          <w:bCs/>
          <w:i/>
          <w:iCs/>
        </w:rPr>
        <w:t>-</w:t>
      </w:r>
      <w:r>
        <w:rPr>
          <w:rFonts w:ascii="Arial" w:hAnsi="Arial" w:cs="Arial"/>
          <w:b/>
          <w:bCs/>
          <w:i/>
          <w:iCs/>
        </w:rPr>
        <w:t xml:space="preserve"> </w:t>
      </w:r>
      <w:r w:rsidRPr="00447E8F">
        <w:rPr>
          <w:rFonts w:ascii="Arial" w:hAnsi="Arial" w:cs="Arial"/>
          <w:b/>
          <w:bCs/>
        </w:rPr>
        <w:t>Scores</w:t>
      </w:r>
      <w:r w:rsidR="00447E8F">
        <w:rPr>
          <w:rFonts w:ascii="Arial" w:hAnsi="Arial" w:cs="Arial"/>
          <w:b/>
          <w:bCs/>
        </w:rPr>
        <w:t xml:space="preserve"> </w:t>
      </w:r>
    </w:p>
    <w:p w14:paraId="0400DFA9" w14:textId="77777777" w:rsidR="00967D74" w:rsidRPr="000F68BE" w:rsidRDefault="00967D74" w:rsidP="002829D6">
      <w:pPr>
        <w:jc w:val="center"/>
        <w:rPr>
          <w:rFonts w:ascii="Arial" w:hAnsi="Arial" w:cs="Arial"/>
          <w:b/>
          <w:bCs/>
          <w:i/>
          <w:iCs/>
        </w:rPr>
      </w:pPr>
    </w:p>
    <w:p w14:paraId="48C91E77" w14:textId="4A911095" w:rsidR="002D6CB2" w:rsidRDefault="00967D74" w:rsidP="007216E8">
      <w:pPr>
        <w:rPr>
          <w:rFonts w:ascii="Arial" w:hAnsi="Arial" w:cs="Arial"/>
          <w:b/>
          <w:bCs/>
          <w:i/>
          <w:iCs/>
        </w:rPr>
      </w:pPr>
      <w:r>
        <w:rPr>
          <w:rFonts w:ascii="Arial" w:hAnsi="Arial" w:cs="Arial"/>
          <w:b/>
          <w:bCs/>
          <w:i/>
          <w:iCs/>
        </w:rPr>
        <w:t xml:space="preserve">Creating standardized scores using </w:t>
      </w:r>
      <w:proofErr w:type="spellStart"/>
      <w:r>
        <w:rPr>
          <w:rFonts w:ascii="Arial" w:hAnsi="Arial" w:cs="Arial"/>
          <w:b/>
          <w:bCs/>
          <w:i/>
          <w:iCs/>
        </w:rPr>
        <w:t>Proc</w:t>
      </w:r>
      <w:proofErr w:type="spellEnd"/>
      <w:r>
        <w:rPr>
          <w:rFonts w:ascii="Arial" w:hAnsi="Arial" w:cs="Arial"/>
          <w:b/>
          <w:bCs/>
          <w:i/>
          <w:iCs/>
        </w:rPr>
        <w:t xml:space="preserve"> Standard</w:t>
      </w:r>
    </w:p>
    <w:p w14:paraId="3A360623" w14:textId="77777777" w:rsidR="00967D74" w:rsidRPr="00967D74" w:rsidRDefault="00967D74" w:rsidP="007216E8">
      <w:pPr>
        <w:rPr>
          <w:rFonts w:ascii="Arial" w:hAnsi="Arial" w:cs="Arial"/>
          <w:b/>
          <w:bCs/>
          <w:i/>
          <w:iCs/>
        </w:rPr>
      </w:pPr>
    </w:p>
    <w:p w14:paraId="0862AC83" w14:textId="2127E229" w:rsidR="002D6CB2" w:rsidRDefault="002D6CB2" w:rsidP="007216E8">
      <w:pPr>
        <w:rPr>
          <w:rFonts w:ascii="Arial" w:hAnsi="Arial" w:cs="Arial"/>
        </w:rPr>
      </w:pPr>
      <w:proofErr w:type="spellStart"/>
      <w:r w:rsidRPr="0032661F">
        <w:rPr>
          <w:rFonts w:ascii="Arial" w:hAnsi="Arial" w:cs="Arial"/>
          <w:b/>
          <w:bCs/>
        </w:rPr>
        <w:t>Proc</w:t>
      </w:r>
      <w:proofErr w:type="spellEnd"/>
      <w:r w:rsidRPr="0032661F">
        <w:rPr>
          <w:rFonts w:ascii="Arial" w:hAnsi="Arial" w:cs="Arial"/>
          <w:b/>
          <w:bCs/>
        </w:rPr>
        <w:t xml:space="preserve"> standard</w:t>
      </w:r>
      <w:r>
        <w:rPr>
          <w:rFonts w:ascii="Arial" w:hAnsi="Arial" w:cs="Arial"/>
        </w:rPr>
        <w:t xml:space="preserve"> can be used to obtain both </w:t>
      </w:r>
      <w:r>
        <w:rPr>
          <w:rFonts w:ascii="Arial" w:hAnsi="Arial" w:cs="Arial"/>
          <w:i/>
          <w:iCs/>
        </w:rPr>
        <w:t>z</w:t>
      </w:r>
      <w:r>
        <w:rPr>
          <w:rFonts w:ascii="Arial" w:hAnsi="Arial" w:cs="Arial"/>
        </w:rPr>
        <w:t xml:space="preserve">- and </w:t>
      </w:r>
      <w:r w:rsidRPr="0032661F">
        <w:rPr>
          <w:rFonts w:ascii="Arial" w:hAnsi="Arial" w:cs="Arial"/>
        </w:rPr>
        <w:t>T</w:t>
      </w:r>
      <w:r>
        <w:rPr>
          <w:rFonts w:ascii="Arial" w:hAnsi="Arial" w:cs="Arial"/>
        </w:rPr>
        <w:t xml:space="preserve">-scores. However, it cannot create both scores within the same command, so the </w:t>
      </w:r>
      <w:proofErr w:type="spellStart"/>
      <w:r>
        <w:rPr>
          <w:rFonts w:ascii="Arial" w:hAnsi="Arial" w:cs="Arial"/>
        </w:rPr>
        <w:t>proc</w:t>
      </w:r>
      <w:proofErr w:type="spellEnd"/>
      <w:r>
        <w:rPr>
          <w:rFonts w:ascii="Arial" w:hAnsi="Arial" w:cs="Arial"/>
        </w:rPr>
        <w:t xml:space="preserve"> would have to be run twice. Also, the two scores would be put into different datasets. For our example, the syntax would be:</w:t>
      </w:r>
    </w:p>
    <w:p w14:paraId="06699CB3" w14:textId="1CAD3581" w:rsidR="002D6CB2" w:rsidRDefault="002D6CB2" w:rsidP="007216E8">
      <w:pPr>
        <w:rPr>
          <w:rFonts w:ascii="Arial" w:hAnsi="Arial" w:cs="Arial"/>
        </w:rPr>
      </w:pPr>
    </w:p>
    <w:p w14:paraId="6D04C7DF" w14:textId="661711E4" w:rsidR="002D6CB2" w:rsidRDefault="002D6CB2" w:rsidP="002D6CB2">
      <w:pPr>
        <w:ind w:left="720"/>
        <w:rPr>
          <w:rFonts w:ascii="Arial" w:hAnsi="Arial" w:cs="Arial"/>
          <w:b/>
          <w:bCs/>
        </w:rPr>
      </w:pPr>
      <w:bookmarkStart w:id="1" w:name="_Hlk63779272"/>
      <w:r w:rsidRPr="002D6CB2">
        <w:rPr>
          <w:rFonts w:ascii="Arial" w:hAnsi="Arial" w:cs="Arial"/>
          <w:b/>
          <w:bCs/>
        </w:rPr>
        <w:t>/* syntax for z-score*/</w:t>
      </w:r>
      <w:r w:rsidRPr="002D6CB2">
        <w:rPr>
          <w:rFonts w:ascii="Arial" w:hAnsi="Arial" w:cs="Arial"/>
          <w:b/>
          <w:bCs/>
        </w:rPr>
        <w:tab/>
      </w:r>
    </w:p>
    <w:p w14:paraId="1E1637BD" w14:textId="77777777" w:rsidR="002D6CB2" w:rsidRPr="002D6CB2" w:rsidRDefault="002D6CB2" w:rsidP="002D6CB2">
      <w:pPr>
        <w:ind w:left="720"/>
        <w:rPr>
          <w:rFonts w:ascii="Arial" w:hAnsi="Arial" w:cs="Arial"/>
          <w:b/>
          <w:bCs/>
        </w:rPr>
      </w:pPr>
    </w:p>
    <w:p w14:paraId="7CCD33DA" w14:textId="2D36BFA1" w:rsidR="002D6CB2" w:rsidRPr="002D6CB2" w:rsidRDefault="002D6CB2" w:rsidP="002D6CB2">
      <w:pPr>
        <w:ind w:left="720"/>
        <w:rPr>
          <w:rFonts w:ascii="Arial" w:hAnsi="Arial" w:cs="Arial"/>
          <w:b/>
          <w:bCs/>
        </w:rPr>
      </w:pPr>
      <w:proofErr w:type="spellStart"/>
      <w:r w:rsidRPr="002D6CB2">
        <w:rPr>
          <w:rFonts w:ascii="Arial" w:hAnsi="Arial" w:cs="Arial"/>
          <w:b/>
          <w:bCs/>
        </w:rPr>
        <w:t>proc</w:t>
      </w:r>
      <w:proofErr w:type="spellEnd"/>
      <w:r w:rsidRPr="002D6CB2">
        <w:rPr>
          <w:rFonts w:ascii="Arial" w:hAnsi="Arial" w:cs="Arial"/>
          <w:b/>
          <w:bCs/>
        </w:rPr>
        <w:t xml:space="preserve"> standard data=</w:t>
      </w:r>
      <w:r w:rsidR="004213CB" w:rsidRPr="002D2101">
        <w:rPr>
          <w:rFonts w:ascii="Arial" w:hAnsi="Arial" w:cs="Arial"/>
        </w:rPr>
        <w:t>SATS</w:t>
      </w:r>
      <w:r w:rsidRPr="002D2101">
        <w:rPr>
          <w:rFonts w:ascii="Arial" w:hAnsi="Arial" w:cs="Arial"/>
        </w:rPr>
        <w:t xml:space="preserve"> </w:t>
      </w:r>
      <w:r w:rsidRPr="002D2101">
        <w:rPr>
          <w:rFonts w:ascii="Arial" w:hAnsi="Arial" w:cs="Arial"/>
          <w:b/>
          <w:bCs/>
        </w:rPr>
        <w:t>mean</w:t>
      </w:r>
      <w:r w:rsidRPr="002D6CB2">
        <w:rPr>
          <w:rFonts w:ascii="Arial" w:hAnsi="Arial" w:cs="Arial"/>
          <w:b/>
          <w:bCs/>
        </w:rPr>
        <w:t>=</w:t>
      </w:r>
      <w:r w:rsidRPr="002D2101">
        <w:rPr>
          <w:rFonts w:ascii="Arial" w:hAnsi="Arial" w:cs="Arial"/>
        </w:rPr>
        <w:t>0</w:t>
      </w:r>
      <w:r w:rsidRPr="002D6CB2">
        <w:rPr>
          <w:rFonts w:ascii="Arial" w:hAnsi="Arial" w:cs="Arial"/>
          <w:b/>
          <w:bCs/>
        </w:rPr>
        <w:t xml:space="preserve"> </w:t>
      </w:r>
      <w:proofErr w:type="spellStart"/>
      <w:r w:rsidRPr="002D2101">
        <w:rPr>
          <w:rFonts w:ascii="Arial" w:hAnsi="Arial" w:cs="Arial"/>
          <w:b/>
          <w:bCs/>
        </w:rPr>
        <w:t>std</w:t>
      </w:r>
      <w:proofErr w:type="spellEnd"/>
      <w:r w:rsidRPr="002D6CB2">
        <w:rPr>
          <w:rFonts w:ascii="Arial" w:hAnsi="Arial" w:cs="Arial"/>
          <w:b/>
          <w:bCs/>
        </w:rPr>
        <w:t>=</w:t>
      </w:r>
      <w:r w:rsidRPr="002D2101">
        <w:rPr>
          <w:rFonts w:ascii="Arial" w:hAnsi="Arial" w:cs="Arial"/>
        </w:rPr>
        <w:t xml:space="preserve">1 </w:t>
      </w:r>
    </w:p>
    <w:p w14:paraId="674B3FA8" w14:textId="003FF941" w:rsidR="002D6CB2" w:rsidRPr="002D6CB2" w:rsidRDefault="002D6CB2" w:rsidP="002D6CB2">
      <w:pPr>
        <w:ind w:left="720"/>
        <w:rPr>
          <w:rFonts w:ascii="Arial" w:hAnsi="Arial" w:cs="Arial"/>
          <w:b/>
          <w:bCs/>
        </w:rPr>
      </w:pPr>
      <w:r w:rsidRPr="002D6CB2">
        <w:rPr>
          <w:rFonts w:ascii="Arial" w:hAnsi="Arial" w:cs="Arial"/>
          <w:b/>
          <w:bCs/>
        </w:rPr>
        <w:t xml:space="preserve">     </w:t>
      </w:r>
      <w:r w:rsidRPr="002D6CB2">
        <w:rPr>
          <w:rFonts w:ascii="Arial" w:hAnsi="Arial" w:cs="Arial"/>
          <w:b/>
          <w:bCs/>
        </w:rPr>
        <w:tab/>
        <w:t xml:space="preserve">out = </w:t>
      </w:r>
      <w:r w:rsidRPr="002D2101">
        <w:rPr>
          <w:rFonts w:ascii="Arial" w:hAnsi="Arial" w:cs="Arial"/>
        </w:rPr>
        <w:t>new</w:t>
      </w:r>
      <w:r w:rsidRPr="002D6CB2">
        <w:rPr>
          <w:rFonts w:ascii="Arial" w:hAnsi="Arial" w:cs="Arial"/>
          <w:b/>
          <w:bCs/>
        </w:rPr>
        <w:t>;</w:t>
      </w:r>
    </w:p>
    <w:p w14:paraId="3BEA4B5D" w14:textId="3F0A7286" w:rsidR="002D6CB2" w:rsidRPr="002D6CB2" w:rsidRDefault="002D6CB2" w:rsidP="002D6CB2">
      <w:pPr>
        <w:ind w:left="720"/>
        <w:rPr>
          <w:rFonts w:ascii="Arial" w:hAnsi="Arial" w:cs="Arial"/>
          <w:b/>
          <w:bCs/>
        </w:rPr>
      </w:pPr>
      <w:r w:rsidRPr="002D6CB2">
        <w:rPr>
          <w:rFonts w:ascii="Arial" w:hAnsi="Arial" w:cs="Arial"/>
          <w:b/>
          <w:bCs/>
        </w:rPr>
        <w:t>run;</w:t>
      </w:r>
    </w:p>
    <w:p w14:paraId="0ED84B2F" w14:textId="0E82EAA7" w:rsidR="002D6CB2" w:rsidRPr="002D6CB2" w:rsidRDefault="002D6CB2" w:rsidP="002D6CB2">
      <w:pPr>
        <w:ind w:left="720"/>
        <w:rPr>
          <w:rFonts w:ascii="Arial" w:hAnsi="Arial" w:cs="Arial"/>
          <w:b/>
          <w:bCs/>
        </w:rPr>
      </w:pPr>
    </w:p>
    <w:p w14:paraId="4F70C43C" w14:textId="55651451" w:rsidR="002D6CB2" w:rsidRDefault="002D6CB2" w:rsidP="002D6CB2">
      <w:pPr>
        <w:ind w:left="720"/>
        <w:rPr>
          <w:rFonts w:ascii="Arial" w:hAnsi="Arial" w:cs="Arial"/>
          <w:b/>
          <w:bCs/>
        </w:rPr>
      </w:pPr>
      <w:r w:rsidRPr="002D6CB2">
        <w:rPr>
          <w:rFonts w:ascii="Arial" w:hAnsi="Arial" w:cs="Arial"/>
          <w:b/>
          <w:bCs/>
        </w:rPr>
        <w:t>/*syntax for t-score*/</w:t>
      </w:r>
    </w:p>
    <w:p w14:paraId="21C94C48" w14:textId="77777777" w:rsidR="002D6CB2" w:rsidRPr="002D6CB2" w:rsidRDefault="002D6CB2" w:rsidP="002D6CB2">
      <w:pPr>
        <w:ind w:left="720"/>
        <w:rPr>
          <w:rFonts w:ascii="Arial" w:hAnsi="Arial" w:cs="Arial"/>
          <w:b/>
          <w:bCs/>
        </w:rPr>
      </w:pPr>
    </w:p>
    <w:p w14:paraId="2E519DC3" w14:textId="0D052BE0" w:rsidR="002D6CB2" w:rsidRPr="002D6CB2" w:rsidRDefault="002D6CB2" w:rsidP="002D6CB2">
      <w:pPr>
        <w:ind w:left="720"/>
        <w:rPr>
          <w:rFonts w:ascii="Arial" w:hAnsi="Arial" w:cs="Arial"/>
          <w:b/>
          <w:bCs/>
        </w:rPr>
      </w:pPr>
      <w:proofErr w:type="spellStart"/>
      <w:r w:rsidRPr="002D6CB2">
        <w:rPr>
          <w:rFonts w:ascii="Arial" w:hAnsi="Arial" w:cs="Arial"/>
          <w:b/>
          <w:bCs/>
        </w:rPr>
        <w:t>proc</w:t>
      </w:r>
      <w:proofErr w:type="spellEnd"/>
      <w:r w:rsidRPr="002D6CB2">
        <w:rPr>
          <w:rFonts w:ascii="Arial" w:hAnsi="Arial" w:cs="Arial"/>
          <w:b/>
          <w:bCs/>
        </w:rPr>
        <w:t xml:space="preserve"> standard data = </w:t>
      </w:r>
      <w:r w:rsidR="004213CB" w:rsidRPr="002D2101">
        <w:rPr>
          <w:rFonts w:ascii="Arial" w:hAnsi="Arial" w:cs="Arial"/>
        </w:rPr>
        <w:t>SATS</w:t>
      </w:r>
      <w:r w:rsidRPr="002D2101">
        <w:rPr>
          <w:rFonts w:ascii="Arial" w:hAnsi="Arial" w:cs="Arial"/>
        </w:rPr>
        <w:t xml:space="preserve"> </w:t>
      </w:r>
      <w:r w:rsidRPr="002D6CB2">
        <w:rPr>
          <w:rFonts w:ascii="Arial" w:hAnsi="Arial" w:cs="Arial"/>
          <w:b/>
          <w:bCs/>
        </w:rPr>
        <w:t xml:space="preserve">mean = </w:t>
      </w:r>
      <w:r w:rsidRPr="002D2101">
        <w:rPr>
          <w:rFonts w:ascii="Arial" w:hAnsi="Arial" w:cs="Arial"/>
        </w:rPr>
        <w:t xml:space="preserve">50 </w:t>
      </w:r>
      <w:proofErr w:type="spellStart"/>
      <w:r w:rsidRPr="002D6CB2">
        <w:rPr>
          <w:rFonts w:ascii="Arial" w:hAnsi="Arial" w:cs="Arial"/>
          <w:b/>
          <w:bCs/>
        </w:rPr>
        <w:t>sd</w:t>
      </w:r>
      <w:proofErr w:type="spellEnd"/>
      <w:r w:rsidRPr="002D6CB2">
        <w:rPr>
          <w:rFonts w:ascii="Arial" w:hAnsi="Arial" w:cs="Arial"/>
          <w:b/>
          <w:bCs/>
        </w:rPr>
        <w:t xml:space="preserve"> = </w:t>
      </w:r>
      <w:r w:rsidRPr="002D2101">
        <w:rPr>
          <w:rFonts w:ascii="Arial" w:hAnsi="Arial" w:cs="Arial"/>
        </w:rPr>
        <w:t>10</w:t>
      </w:r>
    </w:p>
    <w:p w14:paraId="4883F93D" w14:textId="31D13D7F" w:rsidR="002D6CB2" w:rsidRPr="002D6CB2" w:rsidRDefault="002D6CB2" w:rsidP="002D6CB2">
      <w:pPr>
        <w:ind w:left="720"/>
        <w:rPr>
          <w:rFonts w:ascii="Arial" w:hAnsi="Arial" w:cs="Arial"/>
          <w:b/>
          <w:bCs/>
        </w:rPr>
      </w:pPr>
      <w:r w:rsidRPr="002D6CB2">
        <w:rPr>
          <w:rFonts w:ascii="Arial" w:hAnsi="Arial" w:cs="Arial"/>
          <w:b/>
          <w:bCs/>
        </w:rPr>
        <w:tab/>
        <w:t xml:space="preserve">out = </w:t>
      </w:r>
      <w:proofErr w:type="spellStart"/>
      <w:r w:rsidRPr="002D2101">
        <w:rPr>
          <w:rFonts w:ascii="Arial" w:hAnsi="Arial" w:cs="Arial"/>
        </w:rPr>
        <w:t>new2</w:t>
      </w:r>
      <w:proofErr w:type="spellEnd"/>
      <w:r w:rsidRPr="002D6CB2">
        <w:rPr>
          <w:rFonts w:ascii="Arial" w:hAnsi="Arial" w:cs="Arial"/>
          <w:b/>
          <w:bCs/>
        </w:rPr>
        <w:t>;</w:t>
      </w:r>
    </w:p>
    <w:p w14:paraId="43310F9F" w14:textId="238BBC35" w:rsidR="002D6CB2" w:rsidRDefault="002D6CB2" w:rsidP="002D6CB2">
      <w:pPr>
        <w:ind w:left="720"/>
        <w:rPr>
          <w:rFonts w:ascii="Arial" w:hAnsi="Arial" w:cs="Arial"/>
          <w:b/>
          <w:bCs/>
        </w:rPr>
      </w:pPr>
      <w:r w:rsidRPr="002D6CB2">
        <w:rPr>
          <w:rFonts w:ascii="Arial" w:hAnsi="Arial" w:cs="Arial"/>
          <w:b/>
          <w:bCs/>
        </w:rPr>
        <w:t>run;</w:t>
      </w:r>
    </w:p>
    <w:bookmarkEnd w:id="1"/>
    <w:p w14:paraId="42BFFE97" w14:textId="2FEB7286" w:rsidR="00F627C0" w:rsidRDefault="00F627C0" w:rsidP="002D6CB2">
      <w:pPr>
        <w:ind w:left="720"/>
        <w:rPr>
          <w:rFonts w:ascii="Arial" w:hAnsi="Arial" w:cs="Arial"/>
          <w:b/>
          <w:bCs/>
        </w:rPr>
      </w:pPr>
    </w:p>
    <w:p w14:paraId="6DC52791" w14:textId="77BFA190" w:rsidR="007879D5" w:rsidRDefault="00F627C0" w:rsidP="00F627C0">
      <w:pPr>
        <w:rPr>
          <w:rFonts w:ascii="Arial" w:hAnsi="Arial" w:cs="Arial"/>
        </w:rPr>
      </w:pPr>
      <w:r>
        <w:rPr>
          <w:rFonts w:ascii="Arial" w:hAnsi="Arial" w:cs="Arial"/>
        </w:rPr>
        <w:t xml:space="preserve">In the syntax above, the </w:t>
      </w:r>
      <w:r w:rsidR="006F1C5D">
        <w:rPr>
          <w:rFonts w:ascii="Arial" w:hAnsi="Arial" w:cs="Arial"/>
        </w:rPr>
        <w:t xml:space="preserve">keywords </w:t>
      </w:r>
      <w:r w:rsidR="006F1C5D" w:rsidRPr="002D2101">
        <w:rPr>
          <w:rFonts w:ascii="Arial" w:hAnsi="Arial" w:cs="Arial"/>
          <w:b/>
          <w:bCs/>
        </w:rPr>
        <w:t>mean =</w:t>
      </w:r>
      <w:r w:rsidR="006F1C5D">
        <w:rPr>
          <w:rFonts w:ascii="Arial" w:hAnsi="Arial" w:cs="Arial"/>
        </w:rPr>
        <w:t xml:space="preserve"> </w:t>
      </w:r>
      <w:r w:rsidR="007879D5">
        <w:rPr>
          <w:rFonts w:ascii="Arial" w:hAnsi="Arial" w:cs="Arial"/>
        </w:rPr>
        <w:t xml:space="preserve"> </w:t>
      </w:r>
      <w:r w:rsidR="006F1C5D">
        <w:rPr>
          <w:rFonts w:ascii="Arial" w:hAnsi="Arial" w:cs="Arial"/>
        </w:rPr>
        <w:t xml:space="preserve">and </w:t>
      </w:r>
      <w:proofErr w:type="spellStart"/>
      <w:r w:rsidR="006F1C5D" w:rsidRPr="002D2101">
        <w:rPr>
          <w:rFonts w:ascii="Arial" w:hAnsi="Arial" w:cs="Arial"/>
          <w:b/>
          <w:bCs/>
        </w:rPr>
        <w:t>sd</w:t>
      </w:r>
      <w:proofErr w:type="spellEnd"/>
      <w:r w:rsidR="006F1C5D" w:rsidRPr="002D2101">
        <w:rPr>
          <w:rFonts w:ascii="Arial" w:hAnsi="Arial" w:cs="Arial"/>
          <w:b/>
          <w:bCs/>
        </w:rPr>
        <w:t xml:space="preserve"> =</w:t>
      </w:r>
      <w:r w:rsidR="006F1C5D">
        <w:rPr>
          <w:rFonts w:ascii="Arial" w:hAnsi="Arial" w:cs="Arial"/>
        </w:rPr>
        <w:t xml:space="preserve">  specify the mean and standard deviation for the new scores. In the first set of commands, these are 0 and 1, respectively, as the</w:t>
      </w:r>
      <w:r w:rsidR="0032661F">
        <w:rPr>
          <w:rFonts w:ascii="Arial" w:hAnsi="Arial" w:cs="Arial"/>
        </w:rPr>
        <w:t>s</w:t>
      </w:r>
      <w:r w:rsidR="006F1C5D">
        <w:rPr>
          <w:rFonts w:ascii="Arial" w:hAnsi="Arial" w:cs="Arial"/>
        </w:rPr>
        <w:t xml:space="preserve">e are the mean and standard deviation of </w:t>
      </w:r>
      <w:r w:rsidR="006F1C5D">
        <w:rPr>
          <w:rFonts w:ascii="Arial" w:hAnsi="Arial" w:cs="Arial"/>
          <w:i/>
          <w:iCs/>
        </w:rPr>
        <w:t>z</w:t>
      </w:r>
      <w:r w:rsidR="006F1C5D">
        <w:rPr>
          <w:rFonts w:ascii="Arial" w:hAnsi="Arial" w:cs="Arial"/>
        </w:rPr>
        <w:t xml:space="preserve">-scores. </w:t>
      </w:r>
    </w:p>
    <w:p w14:paraId="74102524" w14:textId="77777777" w:rsidR="007879D5" w:rsidRDefault="007879D5" w:rsidP="00F627C0">
      <w:pPr>
        <w:rPr>
          <w:rFonts w:ascii="Arial" w:hAnsi="Arial" w:cs="Arial"/>
        </w:rPr>
      </w:pPr>
    </w:p>
    <w:p w14:paraId="18EB9D90" w14:textId="20027E46" w:rsidR="006F1C5D" w:rsidRDefault="006F1C5D" w:rsidP="00F627C0">
      <w:pPr>
        <w:rPr>
          <w:rFonts w:ascii="Arial" w:hAnsi="Arial" w:cs="Arial"/>
        </w:rPr>
      </w:pPr>
      <w:r>
        <w:rPr>
          <w:rFonts w:ascii="Arial" w:hAnsi="Arial" w:cs="Arial"/>
        </w:rPr>
        <w:t xml:space="preserve">The second set of commands provides the mean and standard deviation for </w:t>
      </w:r>
      <w:r w:rsidRPr="002D2101">
        <w:rPr>
          <w:rFonts w:ascii="Arial" w:hAnsi="Arial" w:cs="Arial"/>
        </w:rPr>
        <w:t>T</w:t>
      </w:r>
      <w:r>
        <w:rPr>
          <w:rFonts w:ascii="Arial" w:hAnsi="Arial" w:cs="Arial"/>
          <w:i/>
          <w:iCs/>
        </w:rPr>
        <w:t>-</w:t>
      </w:r>
      <w:r>
        <w:rPr>
          <w:rFonts w:ascii="Arial" w:hAnsi="Arial" w:cs="Arial"/>
        </w:rPr>
        <w:t>scores</w:t>
      </w:r>
      <w:r w:rsidR="0032661F">
        <w:rPr>
          <w:rFonts w:ascii="Arial" w:hAnsi="Arial" w:cs="Arial"/>
        </w:rPr>
        <w:t xml:space="preserve"> (50 and 10, respectively)</w:t>
      </w:r>
      <w:r>
        <w:rPr>
          <w:rFonts w:ascii="Arial" w:hAnsi="Arial" w:cs="Arial"/>
        </w:rPr>
        <w:t xml:space="preserve">. </w:t>
      </w:r>
    </w:p>
    <w:p w14:paraId="52358050" w14:textId="77777777" w:rsidR="007879D5" w:rsidRDefault="007879D5" w:rsidP="00F627C0">
      <w:pPr>
        <w:rPr>
          <w:rFonts w:ascii="Arial" w:hAnsi="Arial" w:cs="Arial"/>
        </w:rPr>
      </w:pPr>
    </w:p>
    <w:p w14:paraId="66AA2478" w14:textId="2A6DD29C" w:rsidR="00F627C0" w:rsidRPr="00F627C0" w:rsidRDefault="006F1C5D" w:rsidP="00F627C0">
      <w:pPr>
        <w:rPr>
          <w:rFonts w:ascii="Arial" w:hAnsi="Arial" w:cs="Arial"/>
        </w:rPr>
      </w:pPr>
      <w:r>
        <w:rPr>
          <w:rFonts w:ascii="Arial" w:hAnsi="Arial" w:cs="Arial"/>
        </w:rPr>
        <w:t xml:space="preserve">The </w:t>
      </w:r>
      <w:r w:rsidR="00F627C0">
        <w:rPr>
          <w:rFonts w:ascii="Arial" w:hAnsi="Arial" w:cs="Arial"/>
        </w:rPr>
        <w:t xml:space="preserve">working dataset name is </w:t>
      </w:r>
      <w:r>
        <w:rPr>
          <w:rFonts w:ascii="Arial" w:hAnsi="Arial" w:cs="Arial"/>
        </w:rPr>
        <w:t>“</w:t>
      </w:r>
      <w:r w:rsidR="007879D5">
        <w:rPr>
          <w:rFonts w:ascii="Arial" w:hAnsi="Arial" w:cs="Arial"/>
        </w:rPr>
        <w:t>SATS</w:t>
      </w:r>
      <w:r w:rsidR="00F627C0">
        <w:rPr>
          <w:rFonts w:ascii="Arial" w:hAnsi="Arial" w:cs="Arial"/>
        </w:rPr>
        <w:t>.</w:t>
      </w:r>
      <w:r>
        <w:rPr>
          <w:rFonts w:ascii="Arial" w:hAnsi="Arial" w:cs="Arial"/>
        </w:rPr>
        <w:t>”</w:t>
      </w:r>
      <w:r w:rsidR="00F627C0">
        <w:rPr>
          <w:rFonts w:ascii="Arial" w:hAnsi="Arial" w:cs="Arial"/>
        </w:rPr>
        <w:t xml:space="preserve"> </w:t>
      </w:r>
      <w:r>
        <w:rPr>
          <w:rFonts w:ascii="Arial" w:hAnsi="Arial" w:cs="Arial"/>
        </w:rPr>
        <w:t>The d</w:t>
      </w:r>
      <w:r w:rsidR="00F627C0">
        <w:rPr>
          <w:rFonts w:ascii="Arial" w:hAnsi="Arial" w:cs="Arial"/>
        </w:rPr>
        <w:t>ata</w:t>
      </w:r>
      <w:r>
        <w:rPr>
          <w:rFonts w:ascii="Arial" w:hAnsi="Arial" w:cs="Arial"/>
        </w:rPr>
        <w:t>set</w:t>
      </w:r>
      <w:r w:rsidR="00F627C0">
        <w:rPr>
          <w:rFonts w:ascii="Arial" w:hAnsi="Arial" w:cs="Arial"/>
        </w:rPr>
        <w:t xml:space="preserve"> </w:t>
      </w:r>
      <w:r>
        <w:rPr>
          <w:rFonts w:ascii="Arial" w:hAnsi="Arial" w:cs="Arial"/>
        </w:rPr>
        <w:t>“</w:t>
      </w:r>
      <w:r w:rsidR="00F627C0">
        <w:rPr>
          <w:rFonts w:ascii="Arial" w:hAnsi="Arial" w:cs="Arial"/>
        </w:rPr>
        <w:t>new</w:t>
      </w:r>
      <w:r>
        <w:rPr>
          <w:rFonts w:ascii="Arial" w:hAnsi="Arial" w:cs="Arial"/>
        </w:rPr>
        <w:t>”</w:t>
      </w:r>
      <w:r w:rsidR="00F627C0">
        <w:rPr>
          <w:rFonts w:ascii="Arial" w:hAnsi="Arial" w:cs="Arial"/>
        </w:rPr>
        <w:t xml:space="preserve"> will contain the </w:t>
      </w:r>
      <w:r w:rsidR="00F627C0">
        <w:rPr>
          <w:rFonts w:ascii="Arial" w:hAnsi="Arial" w:cs="Arial"/>
          <w:i/>
          <w:iCs/>
        </w:rPr>
        <w:t>z</w:t>
      </w:r>
      <w:r w:rsidR="00F627C0">
        <w:rPr>
          <w:rFonts w:ascii="Arial" w:hAnsi="Arial" w:cs="Arial"/>
        </w:rPr>
        <w:t>-scores and data</w:t>
      </w:r>
      <w:r w:rsidR="007879D5">
        <w:rPr>
          <w:rFonts w:ascii="Arial" w:hAnsi="Arial" w:cs="Arial"/>
        </w:rPr>
        <w:t>set</w:t>
      </w:r>
      <w:r w:rsidR="00F627C0">
        <w:rPr>
          <w:rFonts w:ascii="Arial" w:hAnsi="Arial" w:cs="Arial"/>
        </w:rPr>
        <w:t xml:space="preserve"> </w:t>
      </w:r>
      <w:r w:rsidR="007879D5">
        <w:rPr>
          <w:rFonts w:ascii="Arial" w:hAnsi="Arial" w:cs="Arial"/>
        </w:rPr>
        <w:t>“</w:t>
      </w:r>
      <w:proofErr w:type="spellStart"/>
      <w:r w:rsidR="00F627C0">
        <w:rPr>
          <w:rFonts w:ascii="Arial" w:hAnsi="Arial" w:cs="Arial"/>
        </w:rPr>
        <w:t>new2</w:t>
      </w:r>
      <w:proofErr w:type="spellEnd"/>
      <w:r w:rsidR="007879D5">
        <w:rPr>
          <w:rFonts w:ascii="Arial" w:hAnsi="Arial" w:cs="Arial"/>
        </w:rPr>
        <w:t>”</w:t>
      </w:r>
      <w:r w:rsidR="00F627C0">
        <w:rPr>
          <w:rFonts w:ascii="Arial" w:hAnsi="Arial" w:cs="Arial"/>
        </w:rPr>
        <w:t xml:space="preserve"> will contain the </w:t>
      </w:r>
      <w:r w:rsidR="00F627C0" w:rsidRPr="002D2101">
        <w:rPr>
          <w:rFonts w:ascii="Arial" w:hAnsi="Arial" w:cs="Arial"/>
        </w:rPr>
        <w:t>T-</w:t>
      </w:r>
      <w:r w:rsidR="00F627C0">
        <w:rPr>
          <w:rFonts w:ascii="Arial" w:hAnsi="Arial" w:cs="Arial"/>
        </w:rPr>
        <w:t>scores.</w:t>
      </w:r>
    </w:p>
    <w:p w14:paraId="6BB154B1" w14:textId="6C0E40E3" w:rsidR="00A61C0F" w:rsidRDefault="00A61C0F" w:rsidP="00967D74">
      <w:pPr>
        <w:ind w:left="720"/>
        <w:rPr>
          <w:rFonts w:ascii="Arial" w:hAnsi="Arial" w:cs="Arial"/>
          <w:b/>
          <w:bCs/>
          <w:color w:val="000080"/>
          <w:shd w:val="clear" w:color="auto" w:fill="FFFFFF"/>
          <w:lang w:bidi="ar-SA"/>
        </w:rPr>
      </w:pPr>
    </w:p>
    <w:p w14:paraId="3123F702" w14:textId="77777777" w:rsidR="004213CB" w:rsidRPr="007328AB" w:rsidRDefault="004213CB" w:rsidP="00967D74">
      <w:pPr>
        <w:ind w:left="720"/>
        <w:rPr>
          <w:rFonts w:ascii="Arial" w:hAnsi="Arial" w:cs="Arial"/>
        </w:rPr>
      </w:pPr>
    </w:p>
    <w:p w14:paraId="504B49C8" w14:textId="419B870C" w:rsidR="00FA5EFB" w:rsidRDefault="00FA5EFB" w:rsidP="00FA5EFB">
      <w:pPr>
        <w:jc w:val="center"/>
        <w:rPr>
          <w:rFonts w:ascii="Arial" w:hAnsi="Arial" w:cs="Arial"/>
          <w:b/>
        </w:rPr>
      </w:pPr>
      <w:r>
        <w:rPr>
          <w:rFonts w:ascii="Arial" w:hAnsi="Arial" w:cs="Arial"/>
          <w:b/>
        </w:rPr>
        <w:t xml:space="preserve">Creating </w:t>
      </w:r>
      <w:r w:rsidR="000F68BE">
        <w:rPr>
          <w:rFonts w:ascii="Arial" w:hAnsi="Arial" w:cs="Arial"/>
          <w:b/>
        </w:rPr>
        <w:t>S</w:t>
      </w:r>
      <w:r>
        <w:rPr>
          <w:rFonts w:ascii="Arial" w:hAnsi="Arial" w:cs="Arial"/>
          <w:b/>
        </w:rPr>
        <w:t xml:space="preserve">tanine </w:t>
      </w:r>
      <w:r w:rsidR="000F68BE">
        <w:rPr>
          <w:rFonts w:ascii="Arial" w:hAnsi="Arial" w:cs="Arial"/>
          <w:b/>
        </w:rPr>
        <w:t>S</w:t>
      </w:r>
      <w:r>
        <w:rPr>
          <w:rFonts w:ascii="Arial" w:hAnsi="Arial" w:cs="Arial"/>
          <w:b/>
        </w:rPr>
        <w:t>cores</w:t>
      </w:r>
    </w:p>
    <w:p w14:paraId="0698A776" w14:textId="295D1403" w:rsidR="00447E8F" w:rsidRDefault="00447E8F" w:rsidP="00FA5EFB">
      <w:pPr>
        <w:jc w:val="center"/>
        <w:rPr>
          <w:rFonts w:ascii="Arial" w:hAnsi="Arial" w:cs="Arial"/>
          <w:b/>
        </w:rPr>
      </w:pPr>
    </w:p>
    <w:p w14:paraId="6D962C5B" w14:textId="056F8598" w:rsidR="00FA5EFB" w:rsidRDefault="00FA5EFB" w:rsidP="00D008F8">
      <w:pPr>
        <w:rPr>
          <w:rFonts w:ascii="Arial" w:hAnsi="Arial" w:cs="Arial"/>
        </w:rPr>
      </w:pPr>
      <w:r>
        <w:rPr>
          <w:rFonts w:ascii="Arial" w:hAnsi="Arial" w:cs="Arial"/>
        </w:rPr>
        <w:t>Recall that stanines are scores</w:t>
      </w:r>
      <w:r w:rsidR="00AD3AE6">
        <w:rPr>
          <w:rFonts w:ascii="Arial" w:hAnsi="Arial" w:cs="Arial"/>
        </w:rPr>
        <w:t xml:space="preserve"> that range </w:t>
      </w:r>
      <w:r>
        <w:rPr>
          <w:rFonts w:ascii="Arial" w:hAnsi="Arial" w:cs="Arial"/>
        </w:rPr>
        <w:t>from 1</w:t>
      </w:r>
      <w:r w:rsidR="000F68BE">
        <w:rPr>
          <w:rFonts w:ascii="Arial" w:hAnsi="Arial" w:cs="Arial"/>
        </w:rPr>
        <w:t xml:space="preserve"> to </w:t>
      </w:r>
      <w:r>
        <w:rPr>
          <w:rFonts w:ascii="Arial" w:hAnsi="Arial" w:cs="Arial"/>
        </w:rPr>
        <w:t xml:space="preserve">9. The percentages of scores </w:t>
      </w:r>
      <w:r w:rsidR="000F68BE">
        <w:rPr>
          <w:rFonts w:ascii="Arial" w:hAnsi="Arial" w:cs="Arial"/>
        </w:rPr>
        <w:t xml:space="preserve">within </w:t>
      </w:r>
      <w:r>
        <w:rPr>
          <w:rFonts w:ascii="Arial" w:hAnsi="Arial" w:cs="Arial"/>
        </w:rPr>
        <w:t>stanine</w:t>
      </w:r>
      <w:r w:rsidR="000F68BE">
        <w:rPr>
          <w:rFonts w:ascii="Arial" w:hAnsi="Arial" w:cs="Arial"/>
        </w:rPr>
        <w:t xml:space="preserve">s 1- 9 </w:t>
      </w:r>
      <w:r>
        <w:rPr>
          <w:rFonts w:ascii="Arial" w:hAnsi="Arial" w:cs="Arial"/>
        </w:rPr>
        <w:t xml:space="preserve"> are: 4, 7, 12, 17, 20, 17, 12, 7, 4. This means that stanines of 1</w:t>
      </w:r>
      <w:r w:rsidR="000F68BE">
        <w:rPr>
          <w:rFonts w:ascii="Arial" w:hAnsi="Arial" w:cs="Arial"/>
        </w:rPr>
        <w:t xml:space="preserve"> </w:t>
      </w:r>
      <w:r>
        <w:rPr>
          <w:rFonts w:ascii="Arial" w:hAnsi="Arial" w:cs="Arial"/>
        </w:rPr>
        <w:t>-</w:t>
      </w:r>
      <w:r w:rsidR="000F68BE">
        <w:rPr>
          <w:rFonts w:ascii="Arial" w:hAnsi="Arial" w:cs="Arial"/>
        </w:rPr>
        <w:t xml:space="preserve"> </w:t>
      </w:r>
      <w:r>
        <w:rPr>
          <w:rFonts w:ascii="Arial" w:hAnsi="Arial" w:cs="Arial"/>
        </w:rPr>
        <w:t>9 correspond to the raw sco</w:t>
      </w:r>
      <w:r w:rsidR="00BC6E71">
        <w:rPr>
          <w:rFonts w:ascii="Arial" w:hAnsi="Arial" w:cs="Arial"/>
        </w:rPr>
        <w:t xml:space="preserve">res </w:t>
      </w:r>
      <w:r w:rsidR="000F68BE">
        <w:rPr>
          <w:rFonts w:ascii="Arial" w:hAnsi="Arial" w:cs="Arial"/>
        </w:rPr>
        <w:t>that have the cumulative percentages of</w:t>
      </w:r>
      <w:r>
        <w:rPr>
          <w:rFonts w:ascii="Arial" w:hAnsi="Arial" w:cs="Arial"/>
        </w:rPr>
        <w:t xml:space="preserve"> 4, 11, 23, 40, 60, </w:t>
      </w:r>
      <w:r>
        <w:rPr>
          <w:rFonts w:ascii="Arial" w:hAnsi="Arial" w:cs="Arial"/>
        </w:rPr>
        <w:lastRenderedPageBreak/>
        <w:t xml:space="preserve">77, 89, 96. </w:t>
      </w:r>
      <w:r w:rsidR="000F68BE">
        <w:rPr>
          <w:rFonts w:ascii="Arial" w:hAnsi="Arial" w:cs="Arial"/>
        </w:rPr>
        <w:t xml:space="preserve">To find the scores that correspond to these cumulative percentages, use the </w:t>
      </w:r>
      <w:proofErr w:type="spellStart"/>
      <w:r w:rsidR="008965AF" w:rsidRPr="0032661F">
        <w:rPr>
          <w:rFonts w:ascii="Arial" w:hAnsi="Arial" w:cs="Arial"/>
          <w:b/>
          <w:bCs/>
        </w:rPr>
        <w:t>proc</w:t>
      </w:r>
      <w:proofErr w:type="spellEnd"/>
      <w:r w:rsidR="008965AF" w:rsidRPr="0032661F">
        <w:rPr>
          <w:rFonts w:ascii="Arial" w:hAnsi="Arial" w:cs="Arial"/>
          <w:b/>
          <w:bCs/>
        </w:rPr>
        <w:t xml:space="preserve"> </w:t>
      </w:r>
      <w:proofErr w:type="spellStart"/>
      <w:r w:rsidR="008965AF" w:rsidRPr="0032661F">
        <w:rPr>
          <w:rFonts w:ascii="Arial" w:hAnsi="Arial" w:cs="Arial"/>
          <w:b/>
          <w:bCs/>
        </w:rPr>
        <w:t>freq</w:t>
      </w:r>
      <w:proofErr w:type="spellEnd"/>
      <w:r w:rsidR="00326FC5">
        <w:rPr>
          <w:rFonts w:ascii="Arial" w:hAnsi="Arial" w:cs="Arial"/>
        </w:rPr>
        <w:t xml:space="preserve"> to obtain a frequency distribution table.</w:t>
      </w:r>
    </w:p>
    <w:p w14:paraId="272E97E7" w14:textId="41863CBA" w:rsidR="00326FC5" w:rsidRDefault="00326FC5" w:rsidP="00D008F8">
      <w:pPr>
        <w:rPr>
          <w:rFonts w:ascii="Arial" w:hAnsi="Arial" w:cs="Arial"/>
        </w:rPr>
      </w:pPr>
    </w:p>
    <w:p w14:paraId="2A9A84D2" w14:textId="77777777" w:rsidR="00A61C0F" w:rsidRPr="00A61C0F" w:rsidRDefault="00A61C0F" w:rsidP="00A61C0F">
      <w:pPr>
        <w:ind w:left="720"/>
        <w:rPr>
          <w:rFonts w:ascii="Arial" w:hAnsi="Arial" w:cs="Arial"/>
          <w:b/>
          <w:bCs/>
        </w:rPr>
      </w:pPr>
      <w:bookmarkStart w:id="2" w:name="_Hlk63779299"/>
      <w:proofErr w:type="spellStart"/>
      <w:r w:rsidRPr="00A61C0F">
        <w:rPr>
          <w:rFonts w:ascii="Arial" w:hAnsi="Arial" w:cs="Arial"/>
          <w:b/>
          <w:bCs/>
        </w:rPr>
        <w:t>proc</w:t>
      </w:r>
      <w:proofErr w:type="spellEnd"/>
      <w:r w:rsidRPr="00A61C0F">
        <w:rPr>
          <w:rFonts w:ascii="Arial" w:hAnsi="Arial" w:cs="Arial"/>
          <w:b/>
          <w:bCs/>
        </w:rPr>
        <w:t xml:space="preserve"> </w:t>
      </w:r>
      <w:proofErr w:type="spellStart"/>
      <w:r w:rsidRPr="00A61C0F">
        <w:rPr>
          <w:rFonts w:ascii="Arial" w:hAnsi="Arial" w:cs="Arial"/>
          <w:b/>
          <w:bCs/>
        </w:rPr>
        <w:t>freq</w:t>
      </w:r>
      <w:proofErr w:type="spellEnd"/>
      <w:r w:rsidRPr="00A61C0F">
        <w:rPr>
          <w:rFonts w:ascii="Arial" w:hAnsi="Arial" w:cs="Arial"/>
          <w:b/>
          <w:bCs/>
        </w:rPr>
        <w:t xml:space="preserve"> data = </w:t>
      </w:r>
      <w:r w:rsidRPr="002D2101">
        <w:rPr>
          <w:rFonts w:ascii="Arial" w:hAnsi="Arial" w:cs="Arial"/>
        </w:rPr>
        <w:t>SATS</w:t>
      </w:r>
      <w:r w:rsidRPr="00A61C0F">
        <w:rPr>
          <w:rFonts w:ascii="Arial" w:hAnsi="Arial" w:cs="Arial"/>
          <w:b/>
          <w:bCs/>
        </w:rPr>
        <w:t>;</w:t>
      </w:r>
    </w:p>
    <w:p w14:paraId="04E640D0" w14:textId="57AE6680" w:rsidR="00A61C0F" w:rsidRPr="00A61C0F" w:rsidRDefault="00A61C0F" w:rsidP="00A61C0F">
      <w:pPr>
        <w:ind w:left="720"/>
        <w:rPr>
          <w:rFonts w:ascii="Arial" w:hAnsi="Arial" w:cs="Arial"/>
          <w:b/>
          <w:bCs/>
        </w:rPr>
      </w:pPr>
      <w:r w:rsidRPr="00A61C0F">
        <w:rPr>
          <w:rFonts w:ascii="Arial" w:hAnsi="Arial" w:cs="Arial"/>
          <w:b/>
          <w:bCs/>
        </w:rPr>
        <w:t xml:space="preserve">tables </w:t>
      </w:r>
      <w:r w:rsidRPr="002D2101">
        <w:rPr>
          <w:rFonts w:ascii="Arial" w:hAnsi="Arial" w:cs="Arial"/>
        </w:rPr>
        <w:t>value</w:t>
      </w:r>
      <w:r w:rsidRPr="00A61C0F">
        <w:rPr>
          <w:rFonts w:ascii="Arial" w:hAnsi="Arial" w:cs="Arial"/>
          <w:b/>
          <w:bCs/>
        </w:rPr>
        <w:t>;</w:t>
      </w:r>
    </w:p>
    <w:p w14:paraId="12B64DC7" w14:textId="10511AD8" w:rsidR="00326FC5" w:rsidRDefault="00A61C0F" w:rsidP="00A61C0F">
      <w:pPr>
        <w:ind w:left="720"/>
        <w:rPr>
          <w:rFonts w:ascii="Arial" w:hAnsi="Arial" w:cs="Arial"/>
        </w:rPr>
      </w:pPr>
      <w:r w:rsidRPr="00A61C0F">
        <w:rPr>
          <w:rFonts w:ascii="Arial" w:hAnsi="Arial" w:cs="Arial"/>
          <w:b/>
          <w:bCs/>
        </w:rPr>
        <w:t>run;</w:t>
      </w:r>
    </w:p>
    <w:bookmarkEnd w:id="2"/>
    <w:p w14:paraId="052B7983" w14:textId="77777777" w:rsidR="000F68BE" w:rsidRDefault="000F68BE" w:rsidP="000F68BE">
      <w:pPr>
        <w:ind w:left="720"/>
        <w:rPr>
          <w:rFonts w:ascii="Arial" w:hAnsi="Arial" w:cs="Arial"/>
        </w:rPr>
      </w:pPr>
    </w:p>
    <w:p w14:paraId="699FBBC9" w14:textId="33E7FEEA" w:rsidR="000F68BE" w:rsidRDefault="000F68BE" w:rsidP="00326FC5">
      <w:pPr>
        <w:rPr>
          <w:rFonts w:ascii="Arial" w:hAnsi="Arial" w:cs="Arial"/>
        </w:rPr>
      </w:pPr>
      <w:r w:rsidRPr="000F68BE">
        <w:rPr>
          <w:rFonts w:ascii="Arial" w:hAnsi="Arial" w:cs="Arial"/>
        </w:rPr>
        <w:t xml:space="preserve">You </w:t>
      </w:r>
      <w:r w:rsidR="00326FC5">
        <w:rPr>
          <w:rFonts w:ascii="Arial" w:hAnsi="Arial" w:cs="Arial"/>
        </w:rPr>
        <w:t>will</w:t>
      </w:r>
      <w:r>
        <w:rPr>
          <w:rFonts w:ascii="Arial" w:hAnsi="Arial" w:cs="Arial"/>
        </w:rPr>
        <w:t xml:space="preserve"> get the</w:t>
      </w:r>
      <w:r w:rsidR="00F10677">
        <w:rPr>
          <w:rFonts w:ascii="Arial" w:hAnsi="Arial" w:cs="Arial"/>
        </w:rPr>
        <w:t xml:space="preserve"> frequency distribution</w:t>
      </w:r>
      <w:r>
        <w:rPr>
          <w:rFonts w:ascii="Arial" w:hAnsi="Arial" w:cs="Arial"/>
        </w:rPr>
        <w:t xml:space="preserve"> table</w:t>
      </w:r>
      <w:r w:rsidR="0017689F">
        <w:rPr>
          <w:rFonts w:ascii="Arial" w:hAnsi="Arial" w:cs="Arial"/>
        </w:rPr>
        <w:t xml:space="preserve"> below. With a small number of respondents such as in this example, there will not be an exact match for each of the cumulative percentages needed (4, 11, 23, 40, 60, 77, 89, 96). I have indicated the closest matches with red arrows in the table.</w:t>
      </w:r>
    </w:p>
    <w:p w14:paraId="5B652D54" w14:textId="4451B7ED" w:rsidR="007879D5" w:rsidRDefault="00185790" w:rsidP="00326FC5">
      <w:pPr>
        <w:rPr>
          <w:rFonts w:ascii="Arial" w:hAnsi="Arial" w:cs="Arial"/>
        </w:rPr>
      </w:pPr>
      <w:r>
        <w:rPr>
          <w:rFonts w:ascii="Arial" w:hAnsi="Arial" w:cs="Arial"/>
          <w:noProof/>
          <w:lang w:bidi="ar-SA"/>
        </w:rPr>
        <mc:AlternateContent>
          <mc:Choice Requires="wps">
            <w:drawing>
              <wp:anchor distT="0" distB="0" distL="114300" distR="114300" simplePos="0" relativeHeight="251686912" behindDoc="0" locked="0" layoutInCell="1" allowOverlap="1" wp14:anchorId="1D25076C" wp14:editId="2BC00D42">
                <wp:simplePos x="0" y="0"/>
                <wp:positionH relativeFrom="column">
                  <wp:posOffset>4863465</wp:posOffset>
                </wp:positionH>
                <wp:positionV relativeFrom="paragraph">
                  <wp:posOffset>6172604</wp:posOffset>
                </wp:positionV>
                <wp:extent cx="277091" cy="147205"/>
                <wp:effectExtent l="19050" t="19050" r="27940" b="43815"/>
                <wp:wrapNone/>
                <wp:docPr id="17" name="Arrow: Left 17"/>
                <wp:cNvGraphicFramePr/>
                <a:graphic xmlns:a="http://schemas.openxmlformats.org/drawingml/2006/main">
                  <a:graphicData uri="http://schemas.microsoft.com/office/word/2010/wordprocessingShape">
                    <wps:wsp>
                      <wps:cNvSpPr/>
                      <wps:spPr>
                        <a:xfrm>
                          <a:off x="0" y="0"/>
                          <a:ext cx="277091" cy="147205"/>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9E4501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17" o:spid="_x0000_s1026" type="#_x0000_t66" style="position:absolute;margin-left:382.95pt;margin-top:486.05pt;width:21.8pt;height:11.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" adj="5738" fillcolor="red" strokecolor="#1f3763 [1604]" strokeweight="1pt"/>
            </w:pict>
          </mc:Fallback>
        </mc:AlternateContent>
      </w:r>
      <w:r>
        <w:rPr>
          <w:rFonts w:ascii="Arial" w:hAnsi="Arial" w:cs="Arial"/>
          <w:noProof/>
          <w:lang w:bidi="ar-SA"/>
        </w:rPr>
        <mc:AlternateContent>
          <mc:Choice Requires="wps">
            <w:drawing>
              <wp:anchor distT="0" distB="0" distL="114300" distR="114300" simplePos="0" relativeHeight="251684864" behindDoc="0" locked="0" layoutInCell="1" allowOverlap="1" wp14:anchorId="06FA96E3" wp14:editId="3CB4E0E7">
                <wp:simplePos x="0" y="0"/>
                <wp:positionH relativeFrom="column">
                  <wp:posOffset>4863465</wp:posOffset>
                </wp:positionH>
                <wp:positionV relativeFrom="paragraph">
                  <wp:posOffset>5418166</wp:posOffset>
                </wp:positionV>
                <wp:extent cx="277091" cy="147205"/>
                <wp:effectExtent l="19050" t="19050" r="27940" b="43815"/>
                <wp:wrapNone/>
                <wp:docPr id="16" name="Arrow: Left 16"/>
                <wp:cNvGraphicFramePr/>
                <a:graphic xmlns:a="http://schemas.openxmlformats.org/drawingml/2006/main">
                  <a:graphicData uri="http://schemas.microsoft.com/office/word/2010/wordprocessingShape">
                    <wps:wsp>
                      <wps:cNvSpPr/>
                      <wps:spPr>
                        <a:xfrm>
                          <a:off x="0" y="0"/>
                          <a:ext cx="277091" cy="147205"/>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C26E6E" id="Arrow: Left 16" o:spid="_x0000_s1026" type="#_x0000_t66" style="position:absolute;margin-left:382.95pt;margin-top:426.65pt;width:21.8pt;height:11.6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" adj="5738" fillcolor="red" strokecolor="#1f3763 [1604]" strokeweight="1pt"/>
            </w:pict>
          </mc:Fallback>
        </mc:AlternateContent>
      </w:r>
      <w:r>
        <w:rPr>
          <w:rFonts w:ascii="Arial" w:hAnsi="Arial" w:cs="Arial"/>
          <w:noProof/>
          <w:lang w:bidi="ar-SA"/>
        </w:rPr>
        <mc:AlternateContent>
          <mc:Choice Requires="wps">
            <w:drawing>
              <wp:anchor distT="0" distB="0" distL="114300" distR="114300" simplePos="0" relativeHeight="251682816" behindDoc="0" locked="0" layoutInCell="1" allowOverlap="1" wp14:anchorId="795BAF7B" wp14:editId="4DC7E66A">
                <wp:simplePos x="0" y="0"/>
                <wp:positionH relativeFrom="column">
                  <wp:posOffset>4863465</wp:posOffset>
                </wp:positionH>
                <wp:positionV relativeFrom="paragraph">
                  <wp:posOffset>4450023</wp:posOffset>
                </wp:positionV>
                <wp:extent cx="277091" cy="147205"/>
                <wp:effectExtent l="19050" t="19050" r="27940" b="43815"/>
                <wp:wrapNone/>
                <wp:docPr id="15" name="Arrow: Left 15"/>
                <wp:cNvGraphicFramePr/>
                <a:graphic xmlns:a="http://schemas.openxmlformats.org/drawingml/2006/main">
                  <a:graphicData uri="http://schemas.microsoft.com/office/word/2010/wordprocessingShape">
                    <wps:wsp>
                      <wps:cNvSpPr/>
                      <wps:spPr>
                        <a:xfrm>
                          <a:off x="0" y="0"/>
                          <a:ext cx="277091" cy="147205"/>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8062677" id="Arrow: Left 15" o:spid="_x0000_s1026" type="#_x0000_t66" style="position:absolute;margin-left:382.95pt;margin-top:350.4pt;width:21.8pt;height:11.6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" adj="5738" fillcolor="red" strokecolor="#1f3763 [1604]" strokeweight="1pt"/>
            </w:pict>
          </mc:Fallback>
        </mc:AlternateContent>
      </w:r>
      <w:r w:rsidR="007879D5">
        <w:rPr>
          <w:rFonts w:ascii="Arial" w:hAnsi="Arial" w:cs="Arial"/>
          <w:noProof/>
          <w:lang w:bidi="ar-SA"/>
        </w:rPr>
        <mc:AlternateContent>
          <mc:Choice Requires="wps">
            <w:drawing>
              <wp:anchor distT="0" distB="0" distL="114300" distR="114300" simplePos="0" relativeHeight="251680768" behindDoc="0" locked="0" layoutInCell="1" allowOverlap="1" wp14:anchorId="7992B56C" wp14:editId="0B5F4889">
                <wp:simplePos x="0" y="0"/>
                <wp:positionH relativeFrom="column">
                  <wp:posOffset>4863465</wp:posOffset>
                </wp:positionH>
                <wp:positionV relativeFrom="paragraph">
                  <wp:posOffset>3647094</wp:posOffset>
                </wp:positionV>
                <wp:extent cx="277091" cy="147205"/>
                <wp:effectExtent l="19050" t="19050" r="27940" b="43815"/>
                <wp:wrapNone/>
                <wp:docPr id="14" name="Arrow: Left 14"/>
                <wp:cNvGraphicFramePr/>
                <a:graphic xmlns:a="http://schemas.openxmlformats.org/drawingml/2006/main">
                  <a:graphicData uri="http://schemas.microsoft.com/office/word/2010/wordprocessingShape">
                    <wps:wsp>
                      <wps:cNvSpPr/>
                      <wps:spPr>
                        <a:xfrm>
                          <a:off x="0" y="0"/>
                          <a:ext cx="277091" cy="147205"/>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C58000" id="Arrow: Left 14" o:spid="_x0000_s1026" type="#_x0000_t66" style="position:absolute;margin-left:382.95pt;margin-top:287.15pt;width:21.8pt;height:11.6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" adj="5738" fillcolor="red" strokecolor="#1f3763 [1604]" strokeweight="1pt"/>
            </w:pict>
          </mc:Fallback>
        </mc:AlternateContent>
      </w:r>
      <w:r w:rsidR="007879D5">
        <w:rPr>
          <w:rFonts w:ascii="Arial" w:hAnsi="Arial" w:cs="Arial"/>
          <w:noProof/>
          <w:lang w:bidi="ar-SA"/>
        </w:rPr>
        <mc:AlternateContent>
          <mc:Choice Requires="wps">
            <w:drawing>
              <wp:anchor distT="0" distB="0" distL="114300" distR="114300" simplePos="0" relativeHeight="251678720" behindDoc="0" locked="0" layoutInCell="1" allowOverlap="1" wp14:anchorId="57F21589" wp14:editId="2BADB88D">
                <wp:simplePos x="0" y="0"/>
                <wp:positionH relativeFrom="column">
                  <wp:posOffset>4863753</wp:posOffset>
                </wp:positionH>
                <wp:positionV relativeFrom="paragraph">
                  <wp:posOffset>2650433</wp:posOffset>
                </wp:positionV>
                <wp:extent cx="277091" cy="147205"/>
                <wp:effectExtent l="19050" t="19050" r="27940" b="43815"/>
                <wp:wrapNone/>
                <wp:docPr id="13" name="Arrow: Left 13"/>
                <wp:cNvGraphicFramePr/>
                <a:graphic xmlns:a="http://schemas.openxmlformats.org/drawingml/2006/main">
                  <a:graphicData uri="http://schemas.microsoft.com/office/word/2010/wordprocessingShape">
                    <wps:wsp>
                      <wps:cNvSpPr/>
                      <wps:spPr>
                        <a:xfrm>
                          <a:off x="0" y="0"/>
                          <a:ext cx="277091" cy="147205"/>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7FB1AF" id="Arrow: Left 13" o:spid="_x0000_s1026" type="#_x0000_t66" style="position:absolute;margin-left:382.95pt;margin-top:208.7pt;width:21.8pt;height:11.6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" adj="5738" fillcolor="red" strokecolor="#1f3763 [1604]" strokeweight="1pt"/>
            </w:pict>
          </mc:Fallback>
        </mc:AlternateContent>
      </w:r>
      <w:r w:rsidR="007879D5">
        <w:rPr>
          <w:rFonts w:ascii="Arial" w:hAnsi="Arial" w:cs="Arial"/>
          <w:noProof/>
          <w:lang w:bidi="ar-SA"/>
        </w:rPr>
        <mc:AlternateContent>
          <mc:Choice Requires="wps">
            <w:drawing>
              <wp:anchor distT="0" distB="0" distL="114300" distR="114300" simplePos="0" relativeHeight="251676672" behindDoc="0" locked="0" layoutInCell="1" allowOverlap="1" wp14:anchorId="148CEC44" wp14:editId="19F0BD92">
                <wp:simplePos x="0" y="0"/>
                <wp:positionH relativeFrom="column">
                  <wp:posOffset>4898390</wp:posOffset>
                </wp:positionH>
                <wp:positionV relativeFrom="paragraph">
                  <wp:posOffset>1695277</wp:posOffset>
                </wp:positionV>
                <wp:extent cx="277091" cy="147205"/>
                <wp:effectExtent l="19050" t="19050" r="27940" b="43815"/>
                <wp:wrapNone/>
                <wp:docPr id="12" name="Arrow: Left 12"/>
                <wp:cNvGraphicFramePr/>
                <a:graphic xmlns:a="http://schemas.openxmlformats.org/drawingml/2006/main">
                  <a:graphicData uri="http://schemas.microsoft.com/office/word/2010/wordprocessingShape">
                    <wps:wsp>
                      <wps:cNvSpPr/>
                      <wps:spPr>
                        <a:xfrm>
                          <a:off x="0" y="0"/>
                          <a:ext cx="277091" cy="147205"/>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0BF0A4" id="Arrow: Left 12" o:spid="_x0000_s1026" type="#_x0000_t66" style="position:absolute;margin-left:385.7pt;margin-top:133.5pt;width:21.8pt;height:11.6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" adj="5738" fillcolor="red" strokecolor="#1f3763 [1604]" strokeweight="1pt"/>
            </w:pict>
          </mc:Fallback>
        </mc:AlternateContent>
      </w:r>
      <w:r w:rsidR="007879D5">
        <w:rPr>
          <w:rFonts w:ascii="Arial" w:hAnsi="Arial" w:cs="Arial"/>
          <w:noProof/>
          <w:lang w:bidi="ar-SA"/>
        </w:rPr>
        <mc:AlternateContent>
          <mc:Choice Requires="wps">
            <w:drawing>
              <wp:anchor distT="0" distB="0" distL="114300" distR="114300" simplePos="0" relativeHeight="251674624" behindDoc="0" locked="0" layoutInCell="1" allowOverlap="1" wp14:anchorId="0837891F" wp14:editId="613DF6FF">
                <wp:simplePos x="0" y="0"/>
                <wp:positionH relativeFrom="column">
                  <wp:posOffset>4898390</wp:posOffset>
                </wp:positionH>
                <wp:positionV relativeFrom="paragraph">
                  <wp:posOffset>1404851</wp:posOffset>
                </wp:positionV>
                <wp:extent cx="277091" cy="147205"/>
                <wp:effectExtent l="19050" t="19050" r="27940" b="43815"/>
                <wp:wrapNone/>
                <wp:docPr id="11" name="Arrow: Left 11"/>
                <wp:cNvGraphicFramePr/>
                <a:graphic xmlns:a="http://schemas.openxmlformats.org/drawingml/2006/main">
                  <a:graphicData uri="http://schemas.microsoft.com/office/word/2010/wordprocessingShape">
                    <wps:wsp>
                      <wps:cNvSpPr/>
                      <wps:spPr>
                        <a:xfrm>
                          <a:off x="0" y="0"/>
                          <a:ext cx="277091" cy="147205"/>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05449B" id="Arrow: Left 11" o:spid="_x0000_s1026" type="#_x0000_t66" style="position:absolute;margin-left:385.7pt;margin-top:110.6pt;width:21.8pt;height:11.6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" adj="5738" fillcolor="red" strokecolor="#1f3763 [1604]" strokeweight="1pt"/>
            </w:pict>
          </mc:Fallback>
        </mc:AlternateContent>
      </w:r>
    </w:p>
    <w:tbl>
      <w:tblPr>
        <w:tblW w:w="0" w:type="auto"/>
        <w:jc w:val="center"/>
        <w:tblBorders>
          <w:top w:val="single" w:sz="6" w:space="0" w:color="C1C1C1"/>
          <w:left w:val="single" w:sz="6" w:space="0" w:color="C1C1C1"/>
          <w:bottom w:val="single" w:sz="2" w:space="0" w:color="C1C1C1"/>
          <w:right w:val="single" w:sz="2" w:space="0" w:color="C1C1C1"/>
        </w:tblBorders>
        <w:tblCellMar>
          <w:top w:w="60" w:type="dxa"/>
          <w:left w:w="60" w:type="dxa"/>
          <w:bottom w:w="60" w:type="dxa"/>
          <w:right w:w="60" w:type="dxa"/>
        </w:tblCellMar>
        <w:tblLook w:val="04A0" w:firstRow="1" w:lastRow="0" w:firstColumn="1" w:lastColumn="0" w:noHBand="0" w:noVBand="1"/>
        <w:tblDescription w:val="Procedure Freq: One-Way Frequencies"/>
      </w:tblPr>
      <w:tblGrid>
        <w:gridCol w:w="667"/>
        <w:gridCol w:w="1214"/>
        <w:gridCol w:w="907"/>
        <w:gridCol w:w="1320"/>
        <w:gridCol w:w="1320"/>
      </w:tblGrid>
      <w:tr w:rsidR="007879D5" w14:paraId="304FA736" w14:textId="77777777" w:rsidTr="00952EBB">
        <w:trPr>
          <w:tblHeader/>
          <w:jc w:val="center"/>
        </w:trPr>
        <w:tc>
          <w:tcPr>
            <w:tcW w:w="0" w:type="auto"/>
            <w:tcBorders>
              <w:top w:val="nil"/>
              <w:left w:val="nil"/>
              <w:bottom w:val="nil"/>
              <w:right w:val="nil"/>
            </w:tcBorders>
            <w:hideMark/>
          </w:tcPr>
          <w:p w14:paraId="5F5AE60A" w14:textId="77777777" w:rsidR="007879D5" w:rsidRDefault="007879D5" w:rsidP="00952EBB">
            <w:pPr>
              <w:jc w:val="right"/>
              <w:rPr>
                <w:b/>
                <w:bCs/>
              </w:rPr>
            </w:pPr>
            <w:r>
              <w:rPr>
                <w:b/>
                <w:bCs/>
              </w:rPr>
              <w:t>value</w:t>
            </w:r>
          </w:p>
        </w:tc>
        <w:tc>
          <w:tcPr>
            <w:tcW w:w="0" w:type="auto"/>
            <w:tcBorders>
              <w:top w:val="nil"/>
              <w:left w:val="nil"/>
              <w:bottom w:val="nil"/>
              <w:right w:val="nil"/>
            </w:tcBorders>
            <w:hideMark/>
          </w:tcPr>
          <w:p w14:paraId="3D37FA81" w14:textId="77777777" w:rsidR="007879D5" w:rsidRDefault="007879D5" w:rsidP="00952EBB">
            <w:pPr>
              <w:jc w:val="right"/>
              <w:rPr>
                <w:b/>
                <w:bCs/>
              </w:rPr>
            </w:pPr>
            <w:r>
              <w:rPr>
                <w:b/>
                <w:bCs/>
              </w:rPr>
              <w:t>Frequency</w:t>
            </w:r>
          </w:p>
        </w:tc>
        <w:tc>
          <w:tcPr>
            <w:tcW w:w="0" w:type="auto"/>
            <w:tcBorders>
              <w:top w:val="nil"/>
              <w:left w:val="nil"/>
              <w:bottom w:val="nil"/>
              <w:right w:val="nil"/>
            </w:tcBorders>
            <w:hideMark/>
          </w:tcPr>
          <w:p w14:paraId="2791FDC8" w14:textId="77777777" w:rsidR="007879D5" w:rsidRDefault="007879D5" w:rsidP="00952EBB">
            <w:pPr>
              <w:jc w:val="right"/>
              <w:rPr>
                <w:b/>
                <w:bCs/>
              </w:rPr>
            </w:pPr>
            <w:r>
              <w:rPr>
                <w:b/>
                <w:bCs/>
              </w:rPr>
              <w:t>Percent</w:t>
            </w:r>
          </w:p>
        </w:tc>
        <w:tc>
          <w:tcPr>
            <w:tcW w:w="0" w:type="auto"/>
            <w:tcBorders>
              <w:top w:val="nil"/>
              <w:left w:val="nil"/>
              <w:bottom w:val="nil"/>
              <w:right w:val="nil"/>
            </w:tcBorders>
            <w:hideMark/>
          </w:tcPr>
          <w:p w14:paraId="26C1B01C" w14:textId="77777777" w:rsidR="007879D5" w:rsidRDefault="007879D5" w:rsidP="00952EBB">
            <w:pPr>
              <w:jc w:val="right"/>
              <w:rPr>
                <w:b/>
                <w:bCs/>
              </w:rPr>
            </w:pPr>
            <w:r>
              <w:rPr>
                <w:b/>
                <w:bCs/>
              </w:rPr>
              <w:t>Cumulative</w:t>
            </w:r>
            <w:r>
              <w:rPr>
                <w:b/>
                <w:bCs/>
              </w:rPr>
              <w:br/>
              <w:t>Frequency</w:t>
            </w:r>
          </w:p>
        </w:tc>
        <w:tc>
          <w:tcPr>
            <w:tcW w:w="0" w:type="auto"/>
            <w:tcBorders>
              <w:top w:val="nil"/>
              <w:left w:val="nil"/>
              <w:bottom w:val="nil"/>
              <w:right w:val="nil"/>
            </w:tcBorders>
            <w:hideMark/>
          </w:tcPr>
          <w:p w14:paraId="6F8DDC77" w14:textId="77777777" w:rsidR="007879D5" w:rsidRDefault="007879D5" w:rsidP="00952EBB">
            <w:pPr>
              <w:jc w:val="right"/>
              <w:rPr>
                <w:b/>
                <w:bCs/>
              </w:rPr>
            </w:pPr>
            <w:r>
              <w:rPr>
                <w:b/>
                <w:bCs/>
              </w:rPr>
              <w:t>Cumulative</w:t>
            </w:r>
            <w:r>
              <w:rPr>
                <w:b/>
                <w:bCs/>
              </w:rPr>
              <w:br/>
              <w:t>Percent</w:t>
            </w:r>
          </w:p>
        </w:tc>
      </w:tr>
      <w:tr w:rsidR="007879D5" w14:paraId="2579A8EF" w14:textId="77777777" w:rsidTr="00952EBB">
        <w:trPr>
          <w:jc w:val="center"/>
        </w:trPr>
        <w:tc>
          <w:tcPr>
            <w:tcW w:w="0" w:type="auto"/>
            <w:tcBorders>
              <w:top w:val="nil"/>
              <w:left w:val="nil"/>
              <w:bottom w:val="nil"/>
              <w:right w:val="nil"/>
            </w:tcBorders>
            <w:hideMark/>
          </w:tcPr>
          <w:p w14:paraId="7ACE7E55" w14:textId="77777777" w:rsidR="007879D5" w:rsidRDefault="007879D5" w:rsidP="00952EBB">
            <w:pPr>
              <w:jc w:val="right"/>
              <w:rPr>
                <w:b/>
                <w:bCs/>
              </w:rPr>
            </w:pPr>
            <w:r>
              <w:rPr>
                <w:b/>
                <w:bCs/>
              </w:rPr>
              <w:t>15</w:t>
            </w:r>
          </w:p>
        </w:tc>
        <w:tc>
          <w:tcPr>
            <w:tcW w:w="0" w:type="auto"/>
            <w:tcBorders>
              <w:top w:val="nil"/>
              <w:left w:val="nil"/>
              <w:bottom w:val="nil"/>
              <w:right w:val="nil"/>
            </w:tcBorders>
            <w:hideMark/>
          </w:tcPr>
          <w:p w14:paraId="5ED17A2A" w14:textId="77777777" w:rsidR="007879D5" w:rsidRDefault="007879D5" w:rsidP="00952EBB">
            <w:pPr>
              <w:jc w:val="right"/>
            </w:pPr>
            <w:r>
              <w:t>1</w:t>
            </w:r>
          </w:p>
        </w:tc>
        <w:tc>
          <w:tcPr>
            <w:tcW w:w="0" w:type="auto"/>
            <w:tcBorders>
              <w:top w:val="nil"/>
              <w:left w:val="nil"/>
              <w:bottom w:val="nil"/>
              <w:right w:val="nil"/>
            </w:tcBorders>
            <w:hideMark/>
          </w:tcPr>
          <w:p w14:paraId="25487DB1" w14:textId="77777777" w:rsidR="007879D5" w:rsidRDefault="007879D5" w:rsidP="00952EBB">
            <w:pPr>
              <w:jc w:val="right"/>
            </w:pPr>
            <w:r>
              <w:t>0.97</w:t>
            </w:r>
          </w:p>
        </w:tc>
        <w:tc>
          <w:tcPr>
            <w:tcW w:w="0" w:type="auto"/>
            <w:tcBorders>
              <w:top w:val="nil"/>
              <w:left w:val="nil"/>
              <w:bottom w:val="nil"/>
              <w:right w:val="nil"/>
            </w:tcBorders>
            <w:hideMark/>
          </w:tcPr>
          <w:p w14:paraId="690AC05F" w14:textId="77777777" w:rsidR="007879D5" w:rsidRDefault="007879D5" w:rsidP="00952EBB">
            <w:pPr>
              <w:jc w:val="right"/>
            </w:pPr>
            <w:r>
              <w:t>1</w:t>
            </w:r>
          </w:p>
        </w:tc>
        <w:tc>
          <w:tcPr>
            <w:tcW w:w="0" w:type="auto"/>
            <w:tcBorders>
              <w:top w:val="nil"/>
              <w:left w:val="nil"/>
              <w:bottom w:val="nil"/>
              <w:right w:val="nil"/>
            </w:tcBorders>
            <w:hideMark/>
          </w:tcPr>
          <w:p w14:paraId="5C82EAE1" w14:textId="77777777" w:rsidR="007879D5" w:rsidRDefault="007879D5" w:rsidP="00952EBB">
            <w:pPr>
              <w:jc w:val="right"/>
            </w:pPr>
            <w:r>
              <w:t>0.97</w:t>
            </w:r>
          </w:p>
        </w:tc>
      </w:tr>
      <w:tr w:rsidR="007879D5" w14:paraId="3E989DB8" w14:textId="77777777" w:rsidTr="00952EBB">
        <w:trPr>
          <w:jc w:val="center"/>
        </w:trPr>
        <w:tc>
          <w:tcPr>
            <w:tcW w:w="0" w:type="auto"/>
            <w:tcBorders>
              <w:top w:val="nil"/>
              <w:left w:val="nil"/>
              <w:bottom w:val="nil"/>
              <w:right w:val="nil"/>
            </w:tcBorders>
            <w:hideMark/>
          </w:tcPr>
          <w:p w14:paraId="4752A194" w14:textId="77777777" w:rsidR="007879D5" w:rsidRDefault="007879D5" w:rsidP="00952EBB">
            <w:pPr>
              <w:jc w:val="right"/>
              <w:rPr>
                <w:b/>
                <w:bCs/>
              </w:rPr>
            </w:pPr>
            <w:r>
              <w:rPr>
                <w:b/>
                <w:bCs/>
              </w:rPr>
              <w:t>21</w:t>
            </w:r>
          </w:p>
        </w:tc>
        <w:tc>
          <w:tcPr>
            <w:tcW w:w="0" w:type="auto"/>
            <w:tcBorders>
              <w:top w:val="nil"/>
              <w:left w:val="nil"/>
              <w:bottom w:val="nil"/>
              <w:right w:val="nil"/>
            </w:tcBorders>
            <w:hideMark/>
          </w:tcPr>
          <w:p w14:paraId="480D92EA" w14:textId="77777777" w:rsidR="007879D5" w:rsidRDefault="007879D5" w:rsidP="00952EBB">
            <w:pPr>
              <w:jc w:val="right"/>
            </w:pPr>
            <w:r>
              <w:t>1</w:t>
            </w:r>
          </w:p>
        </w:tc>
        <w:tc>
          <w:tcPr>
            <w:tcW w:w="0" w:type="auto"/>
            <w:tcBorders>
              <w:top w:val="nil"/>
              <w:left w:val="nil"/>
              <w:bottom w:val="nil"/>
              <w:right w:val="nil"/>
            </w:tcBorders>
            <w:hideMark/>
          </w:tcPr>
          <w:p w14:paraId="4BCA0747" w14:textId="77777777" w:rsidR="007879D5" w:rsidRDefault="007879D5" w:rsidP="00952EBB">
            <w:pPr>
              <w:jc w:val="right"/>
            </w:pPr>
            <w:r>
              <w:t>0.97</w:t>
            </w:r>
          </w:p>
        </w:tc>
        <w:tc>
          <w:tcPr>
            <w:tcW w:w="0" w:type="auto"/>
            <w:tcBorders>
              <w:top w:val="nil"/>
              <w:left w:val="nil"/>
              <w:bottom w:val="nil"/>
              <w:right w:val="nil"/>
            </w:tcBorders>
            <w:hideMark/>
          </w:tcPr>
          <w:p w14:paraId="20861AB1" w14:textId="77777777" w:rsidR="007879D5" w:rsidRDefault="007879D5" w:rsidP="00952EBB">
            <w:pPr>
              <w:jc w:val="right"/>
            </w:pPr>
            <w:r>
              <w:t>2</w:t>
            </w:r>
          </w:p>
        </w:tc>
        <w:tc>
          <w:tcPr>
            <w:tcW w:w="0" w:type="auto"/>
            <w:tcBorders>
              <w:top w:val="nil"/>
              <w:left w:val="nil"/>
              <w:bottom w:val="nil"/>
              <w:right w:val="nil"/>
            </w:tcBorders>
            <w:hideMark/>
          </w:tcPr>
          <w:p w14:paraId="53BAC15B" w14:textId="77777777" w:rsidR="007879D5" w:rsidRDefault="007879D5" w:rsidP="00952EBB">
            <w:pPr>
              <w:jc w:val="right"/>
            </w:pPr>
            <w:r>
              <w:t>1.94</w:t>
            </w:r>
          </w:p>
        </w:tc>
      </w:tr>
      <w:tr w:rsidR="007879D5" w14:paraId="75ABA179" w14:textId="77777777" w:rsidTr="00952EBB">
        <w:trPr>
          <w:jc w:val="center"/>
        </w:trPr>
        <w:tc>
          <w:tcPr>
            <w:tcW w:w="0" w:type="auto"/>
            <w:tcBorders>
              <w:top w:val="nil"/>
              <w:left w:val="nil"/>
              <w:bottom w:val="nil"/>
              <w:right w:val="nil"/>
            </w:tcBorders>
            <w:hideMark/>
          </w:tcPr>
          <w:p w14:paraId="7FE777A1" w14:textId="77777777" w:rsidR="007879D5" w:rsidRDefault="007879D5" w:rsidP="00952EBB">
            <w:pPr>
              <w:jc w:val="right"/>
              <w:rPr>
                <w:b/>
                <w:bCs/>
              </w:rPr>
            </w:pPr>
            <w:r>
              <w:rPr>
                <w:b/>
                <w:bCs/>
              </w:rPr>
              <w:t>23</w:t>
            </w:r>
          </w:p>
        </w:tc>
        <w:tc>
          <w:tcPr>
            <w:tcW w:w="0" w:type="auto"/>
            <w:tcBorders>
              <w:top w:val="nil"/>
              <w:left w:val="nil"/>
              <w:bottom w:val="nil"/>
              <w:right w:val="nil"/>
            </w:tcBorders>
            <w:hideMark/>
          </w:tcPr>
          <w:p w14:paraId="6DE548E2" w14:textId="77777777" w:rsidR="007879D5" w:rsidRDefault="007879D5" w:rsidP="00952EBB">
            <w:pPr>
              <w:jc w:val="right"/>
            </w:pPr>
            <w:r>
              <w:t>1</w:t>
            </w:r>
          </w:p>
        </w:tc>
        <w:tc>
          <w:tcPr>
            <w:tcW w:w="0" w:type="auto"/>
            <w:tcBorders>
              <w:top w:val="nil"/>
              <w:left w:val="nil"/>
              <w:bottom w:val="nil"/>
              <w:right w:val="nil"/>
            </w:tcBorders>
            <w:hideMark/>
          </w:tcPr>
          <w:p w14:paraId="1029E770" w14:textId="77777777" w:rsidR="007879D5" w:rsidRDefault="007879D5" w:rsidP="00952EBB">
            <w:pPr>
              <w:jc w:val="right"/>
            </w:pPr>
            <w:r>
              <w:t>0.97</w:t>
            </w:r>
          </w:p>
        </w:tc>
        <w:tc>
          <w:tcPr>
            <w:tcW w:w="0" w:type="auto"/>
            <w:tcBorders>
              <w:top w:val="nil"/>
              <w:left w:val="nil"/>
              <w:bottom w:val="nil"/>
              <w:right w:val="nil"/>
            </w:tcBorders>
            <w:hideMark/>
          </w:tcPr>
          <w:p w14:paraId="32A0655E" w14:textId="77777777" w:rsidR="007879D5" w:rsidRDefault="007879D5" w:rsidP="00952EBB">
            <w:pPr>
              <w:jc w:val="right"/>
            </w:pPr>
            <w:r>
              <w:t>3</w:t>
            </w:r>
          </w:p>
        </w:tc>
        <w:tc>
          <w:tcPr>
            <w:tcW w:w="0" w:type="auto"/>
            <w:tcBorders>
              <w:top w:val="nil"/>
              <w:left w:val="nil"/>
              <w:bottom w:val="nil"/>
              <w:right w:val="nil"/>
            </w:tcBorders>
            <w:hideMark/>
          </w:tcPr>
          <w:p w14:paraId="4E5D8B08" w14:textId="77777777" w:rsidR="007879D5" w:rsidRDefault="007879D5" w:rsidP="00952EBB">
            <w:pPr>
              <w:jc w:val="right"/>
            </w:pPr>
            <w:r>
              <w:t>2.91</w:t>
            </w:r>
          </w:p>
        </w:tc>
      </w:tr>
      <w:tr w:rsidR="007879D5" w14:paraId="46DB8AB1" w14:textId="77777777" w:rsidTr="00952EBB">
        <w:trPr>
          <w:jc w:val="center"/>
        </w:trPr>
        <w:tc>
          <w:tcPr>
            <w:tcW w:w="0" w:type="auto"/>
            <w:tcBorders>
              <w:top w:val="nil"/>
              <w:left w:val="nil"/>
              <w:bottom w:val="nil"/>
              <w:right w:val="nil"/>
            </w:tcBorders>
            <w:hideMark/>
          </w:tcPr>
          <w:p w14:paraId="545E8A8E" w14:textId="77777777" w:rsidR="007879D5" w:rsidRDefault="007879D5" w:rsidP="00952EBB">
            <w:pPr>
              <w:jc w:val="right"/>
              <w:rPr>
                <w:b/>
                <w:bCs/>
              </w:rPr>
            </w:pPr>
            <w:r>
              <w:rPr>
                <w:b/>
                <w:bCs/>
              </w:rPr>
              <w:t>28</w:t>
            </w:r>
          </w:p>
        </w:tc>
        <w:tc>
          <w:tcPr>
            <w:tcW w:w="0" w:type="auto"/>
            <w:tcBorders>
              <w:top w:val="nil"/>
              <w:left w:val="nil"/>
              <w:bottom w:val="nil"/>
              <w:right w:val="nil"/>
            </w:tcBorders>
            <w:hideMark/>
          </w:tcPr>
          <w:p w14:paraId="49F63D21" w14:textId="77777777" w:rsidR="007879D5" w:rsidRDefault="007879D5" w:rsidP="00952EBB">
            <w:pPr>
              <w:jc w:val="right"/>
            </w:pPr>
            <w:r>
              <w:t>2</w:t>
            </w:r>
          </w:p>
        </w:tc>
        <w:tc>
          <w:tcPr>
            <w:tcW w:w="0" w:type="auto"/>
            <w:tcBorders>
              <w:top w:val="nil"/>
              <w:left w:val="nil"/>
              <w:bottom w:val="nil"/>
              <w:right w:val="nil"/>
            </w:tcBorders>
            <w:hideMark/>
          </w:tcPr>
          <w:p w14:paraId="06940923" w14:textId="77777777" w:rsidR="007879D5" w:rsidRDefault="007879D5" w:rsidP="00952EBB">
            <w:pPr>
              <w:jc w:val="right"/>
            </w:pPr>
            <w:r>
              <w:t>1.94</w:t>
            </w:r>
          </w:p>
        </w:tc>
        <w:tc>
          <w:tcPr>
            <w:tcW w:w="0" w:type="auto"/>
            <w:tcBorders>
              <w:top w:val="nil"/>
              <w:left w:val="nil"/>
              <w:bottom w:val="nil"/>
              <w:right w:val="nil"/>
            </w:tcBorders>
            <w:hideMark/>
          </w:tcPr>
          <w:p w14:paraId="782F37A3" w14:textId="77777777" w:rsidR="007879D5" w:rsidRDefault="007879D5" w:rsidP="00952EBB">
            <w:pPr>
              <w:jc w:val="right"/>
            </w:pPr>
            <w:r>
              <w:t>5</w:t>
            </w:r>
          </w:p>
        </w:tc>
        <w:tc>
          <w:tcPr>
            <w:tcW w:w="0" w:type="auto"/>
            <w:tcBorders>
              <w:top w:val="nil"/>
              <w:left w:val="nil"/>
              <w:bottom w:val="nil"/>
              <w:right w:val="nil"/>
            </w:tcBorders>
            <w:hideMark/>
          </w:tcPr>
          <w:p w14:paraId="467663B2" w14:textId="77777777" w:rsidR="007879D5" w:rsidRDefault="007879D5" w:rsidP="00952EBB">
            <w:pPr>
              <w:jc w:val="right"/>
            </w:pPr>
            <w:r>
              <w:t>4.85</w:t>
            </w:r>
          </w:p>
        </w:tc>
      </w:tr>
      <w:tr w:rsidR="007879D5" w14:paraId="7D19CEFD" w14:textId="77777777" w:rsidTr="00952EBB">
        <w:trPr>
          <w:jc w:val="center"/>
        </w:trPr>
        <w:tc>
          <w:tcPr>
            <w:tcW w:w="0" w:type="auto"/>
            <w:tcBorders>
              <w:top w:val="nil"/>
              <w:left w:val="nil"/>
              <w:bottom w:val="nil"/>
              <w:right w:val="nil"/>
            </w:tcBorders>
            <w:hideMark/>
          </w:tcPr>
          <w:p w14:paraId="6F6478C5" w14:textId="77777777" w:rsidR="007879D5" w:rsidRDefault="007879D5" w:rsidP="00952EBB">
            <w:pPr>
              <w:jc w:val="right"/>
              <w:rPr>
                <w:b/>
                <w:bCs/>
              </w:rPr>
            </w:pPr>
            <w:r>
              <w:rPr>
                <w:b/>
                <w:bCs/>
              </w:rPr>
              <w:t>33</w:t>
            </w:r>
          </w:p>
        </w:tc>
        <w:tc>
          <w:tcPr>
            <w:tcW w:w="0" w:type="auto"/>
            <w:tcBorders>
              <w:top w:val="nil"/>
              <w:left w:val="nil"/>
              <w:bottom w:val="nil"/>
              <w:right w:val="nil"/>
            </w:tcBorders>
            <w:hideMark/>
          </w:tcPr>
          <w:p w14:paraId="7C7A20EA" w14:textId="77777777" w:rsidR="007879D5" w:rsidRDefault="007879D5" w:rsidP="00952EBB">
            <w:pPr>
              <w:jc w:val="right"/>
            </w:pPr>
            <w:r>
              <w:t>6</w:t>
            </w:r>
          </w:p>
        </w:tc>
        <w:tc>
          <w:tcPr>
            <w:tcW w:w="0" w:type="auto"/>
            <w:tcBorders>
              <w:top w:val="nil"/>
              <w:left w:val="nil"/>
              <w:bottom w:val="nil"/>
              <w:right w:val="nil"/>
            </w:tcBorders>
            <w:hideMark/>
          </w:tcPr>
          <w:p w14:paraId="744D9AE1" w14:textId="77777777" w:rsidR="007879D5" w:rsidRDefault="007879D5" w:rsidP="00952EBB">
            <w:pPr>
              <w:jc w:val="right"/>
            </w:pPr>
            <w:r>
              <w:t>5.83</w:t>
            </w:r>
          </w:p>
        </w:tc>
        <w:tc>
          <w:tcPr>
            <w:tcW w:w="0" w:type="auto"/>
            <w:tcBorders>
              <w:top w:val="nil"/>
              <w:left w:val="nil"/>
              <w:bottom w:val="nil"/>
              <w:right w:val="nil"/>
            </w:tcBorders>
            <w:hideMark/>
          </w:tcPr>
          <w:p w14:paraId="603B9CE7" w14:textId="77777777" w:rsidR="007879D5" w:rsidRDefault="007879D5" w:rsidP="00952EBB">
            <w:pPr>
              <w:jc w:val="right"/>
            </w:pPr>
            <w:r>
              <w:t>11</w:t>
            </w:r>
          </w:p>
        </w:tc>
        <w:tc>
          <w:tcPr>
            <w:tcW w:w="0" w:type="auto"/>
            <w:tcBorders>
              <w:top w:val="nil"/>
              <w:left w:val="nil"/>
              <w:bottom w:val="nil"/>
              <w:right w:val="nil"/>
            </w:tcBorders>
            <w:hideMark/>
          </w:tcPr>
          <w:p w14:paraId="69FF2ACC" w14:textId="77777777" w:rsidR="007879D5" w:rsidRDefault="007879D5" w:rsidP="00952EBB">
            <w:pPr>
              <w:jc w:val="right"/>
            </w:pPr>
            <w:r>
              <w:t>10.68</w:t>
            </w:r>
          </w:p>
        </w:tc>
      </w:tr>
      <w:tr w:rsidR="007879D5" w14:paraId="54BBC8D5" w14:textId="77777777" w:rsidTr="00952EBB">
        <w:trPr>
          <w:jc w:val="center"/>
        </w:trPr>
        <w:tc>
          <w:tcPr>
            <w:tcW w:w="0" w:type="auto"/>
            <w:tcBorders>
              <w:top w:val="nil"/>
              <w:left w:val="nil"/>
              <w:bottom w:val="nil"/>
              <w:right w:val="nil"/>
            </w:tcBorders>
            <w:hideMark/>
          </w:tcPr>
          <w:p w14:paraId="6226BBEA" w14:textId="77777777" w:rsidR="007879D5" w:rsidRDefault="007879D5" w:rsidP="00952EBB">
            <w:pPr>
              <w:jc w:val="right"/>
              <w:rPr>
                <w:b/>
                <w:bCs/>
              </w:rPr>
            </w:pPr>
            <w:r>
              <w:rPr>
                <w:b/>
                <w:bCs/>
              </w:rPr>
              <w:t>35</w:t>
            </w:r>
          </w:p>
        </w:tc>
        <w:tc>
          <w:tcPr>
            <w:tcW w:w="0" w:type="auto"/>
            <w:tcBorders>
              <w:top w:val="nil"/>
              <w:left w:val="nil"/>
              <w:bottom w:val="nil"/>
              <w:right w:val="nil"/>
            </w:tcBorders>
            <w:hideMark/>
          </w:tcPr>
          <w:p w14:paraId="0303F187" w14:textId="77777777" w:rsidR="007879D5" w:rsidRDefault="007879D5" w:rsidP="00952EBB">
            <w:pPr>
              <w:jc w:val="right"/>
            </w:pPr>
            <w:r>
              <w:t>2</w:t>
            </w:r>
          </w:p>
        </w:tc>
        <w:tc>
          <w:tcPr>
            <w:tcW w:w="0" w:type="auto"/>
            <w:tcBorders>
              <w:top w:val="nil"/>
              <w:left w:val="nil"/>
              <w:bottom w:val="nil"/>
              <w:right w:val="nil"/>
            </w:tcBorders>
            <w:hideMark/>
          </w:tcPr>
          <w:p w14:paraId="495582A3" w14:textId="77777777" w:rsidR="007879D5" w:rsidRDefault="007879D5" w:rsidP="00952EBB">
            <w:pPr>
              <w:jc w:val="right"/>
            </w:pPr>
            <w:r>
              <w:t>1.94</w:t>
            </w:r>
          </w:p>
        </w:tc>
        <w:tc>
          <w:tcPr>
            <w:tcW w:w="0" w:type="auto"/>
            <w:tcBorders>
              <w:top w:val="nil"/>
              <w:left w:val="nil"/>
              <w:bottom w:val="nil"/>
              <w:right w:val="nil"/>
            </w:tcBorders>
            <w:hideMark/>
          </w:tcPr>
          <w:p w14:paraId="708182B4" w14:textId="77777777" w:rsidR="007879D5" w:rsidRDefault="007879D5" w:rsidP="00952EBB">
            <w:pPr>
              <w:jc w:val="right"/>
            </w:pPr>
            <w:r>
              <w:t>13</w:t>
            </w:r>
          </w:p>
        </w:tc>
        <w:tc>
          <w:tcPr>
            <w:tcW w:w="0" w:type="auto"/>
            <w:tcBorders>
              <w:top w:val="nil"/>
              <w:left w:val="nil"/>
              <w:bottom w:val="nil"/>
              <w:right w:val="nil"/>
            </w:tcBorders>
            <w:hideMark/>
          </w:tcPr>
          <w:p w14:paraId="33801BEB" w14:textId="77777777" w:rsidR="007879D5" w:rsidRDefault="007879D5" w:rsidP="00952EBB">
            <w:pPr>
              <w:jc w:val="right"/>
            </w:pPr>
            <w:r>
              <w:t>12.62</w:t>
            </w:r>
          </w:p>
        </w:tc>
      </w:tr>
      <w:tr w:rsidR="007879D5" w14:paraId="1E8E15A1" w14:textId="77777777" w:rsidTr="00952EBB">
        <w:trPr>
          <w:jc w:val="center"/>
        </w:trPr>
        <w:tc>
          <w:tcPr>
            <w:tcW w:w="0" w:type="auto"/>
            <w:tcBorders>
              <w:top w:val="nil"/>
              <w:left w:val="nil"/>
              <w:bottom w:val="nil"/>
              <w:right w:val="nil"/>
            </w:tcBorders>
            <w:hideMark/>
          </w:tcPr>
          <w:p w14:paraId="431471A4" w14:textId="77777777" w:rsidR="007879D5" w:rsidRDefault="007879D5" w:rsidP="00952EBB">
            <w:pPr>
              <w:jc w:val="right"/>
              <w:rPr>
                <w:b/>
                <w:bCs/>
              </w:rPr>
            </w:pPr>
            <w:r>
              <w:rPr>
                <w:b/>
                <w:bCs/>
              </w:rPr>
              <w:t>36</w:t>
            </w:r>
          </w:p>
        </w:tc>
        <w:tc>
          <w:tcPr>
            <w:tcW w:w="0" w:type="auto"/>
            <w:tcBorders>
              <w:top w:val="nil"/>
              <w:left w:val="nil"/>
              <w:bottom w:val="nil"/>
              <w:right w:val="nil"/>
            </w:tcBorders>
            <w:hideMark/>
          </w:tcPr>
          <w:p w14:paraId="02586764" w14:textId="77777777" w:rsidR="007879D5" w:rsidRDefault="007879D5" w:rsidP="00952EBB">
            <w:pPr>
              <w:jc w:val="right"/>
            </w:pPr>
            <w:r>
              <w:t>4</w:t>
            </w:r>
          </w:p>
        </w:tc>
        <w:tc>
          <w:tcPr>
            <w:tcW w:w="0" w:type="auto"/>
            <w:tcBorders>
              <w:top w:val="nil"/>
              <w:left w:val="nil"/>
              <w:bottom w:val="nil"/>
              <w:right w:val="nil"/>
            </w:tcBorders>
            <w:hideMark/>
          </w:tcPr>
          <w:p w14:paraId="14830D65" w14:textId="77777777" w:rsidR="007879D5" w:rsidRDefault="007879D5" w:rsidP="00952EBB">
            <w:pPr>
              <w:jc w:val="right"/>
            </w:pPr>
            <w:r>
              <w:t>3.88</w:t>
            </w:r>
          </w:p>
        </w:tc>
        <w:tc>
          <w:tcPr>
            <w:tcW w:w="0" w:type="auto"/>
            <w:tcBorders>
              <w:top w:val="nil"/>
              <w:left w:val="nil"/>
              <w:bottom w:val="nil"/>
              <w:right w:val="nil"/>
            </w:tcBorders>
            <w:hideMark/>
          </w:tcPr>
          <w:p w14:paraId="02A599AA" w14:textId="77777777" w:rsidR="007879D5" w:rsidRDefault="007879D5" w:rsidP="00952EBB">
            <w:pPr>
              <w:jc w:val="right"/>
            </w:pPr>
            <w:r>
              <w:t>17</w:t>
            </w:r>
          </w:p>
        </w:tc>
        <w:tc>
          <w:tcPr>
            <w:tcW w:w="0" w:type="auto"/>
            <w:tcBorders>
              <w:top w:val="nil"/>
              <w:left w:val="nil"/>
              <w:bottom w:val="nil"/>
              <w:right w:val="nil"/>
            </w:tcBorders>
            <w:hideMark/>
          </w:tcPr>
          <w:p w14:paraId="2604BB31" w14:textId="77777777" w:rsidR="007879D5" w:rsidRDefault="007879D5" w:rsidP="00952EBB">
            <w:pPr>
              <w:jc w:val="right"/>
            </w:pPr>
            <w:r>
              <w:t>16.50</w:t>
            </w:r>
          </w:p>
        </w:tc>
      </w:tr>
      <w:tr w:rsidR="007879D5" w14:paraId="6EDD2A0B" w14:textId="77777777" w:rsidTr="00952EBB">
        <w:trPr>
          <w:jc w:val="center"/>
        </w:trPr>
        <w:tc>
          <w:tcPr>
            <w:tcW w:w="0" w:type="auto"/>
            <w:tcBorders>
              <w:top w:val="nil"/>
              <w:left w:val="nil"/>
              <w:bottom w:val="nil"/>
              <w:right w:val="nil"/>
            </w:tcBorders>
            <w:hideMark/>
          </w:tcPr>
          <w:p w14:paraId="4BE08F43" w14:textId="616E69FD" w:rsidR="007879D5" w:rsidRDefault="007879D5" w:rsidP="00952EBB">
            <w:pPr>
              <w:jc w:val="right"/>
              <w:rPr>
                <w:b/>
                <w:bCs/>
              </w:rPr>
            </w:pPr>
            <w:r>
              <w:rPr>
                <w:b/>
                <w:bCs/>
              </w:rPr>
              <w:t>37</w:t>
            </w:r>
          </w:p>
        </w:tc>
        <w:tc>
          <w:tcPr>
            <w:tcW w:w="0" w:type="auto"/>
            <w:tcBorders>
              <w:top w:val="nil"/>
              <w:left w:val="nil"/>
              <w:bottom w:val="nil"/>
              <w:right w:val="nil"/>
            </w:tcBorders>
            <w:hideMark/>
          </w:tcPr>
          <w:p w14:paraId="00E4EC03" w14:textId="77777777" w:rsidR="007879D5" w:rsidRDefault="007879D5" w:rsidP="00952EBB">
            <w:pPr>
              <w:jc w:val="right"/>
            </w:pPr>
            <w:r>
              <w:t>3</w:t>
            </w:r>
          </w:p>
        </w:tc>
        <w:tc>
          <w:tcPr>
            <w:tcW w:w="0" w:type="auto"/>
            <w:tcBorders>
              <w:top w:val="nil"/>
              <w:left w:val="nil"/>
              <w:bottom w:val="nil"/>
              <w:right w:val="nil"/>
            </w:tcBorders>
            <w:hideMark/>
          </w:tcPr>
          <w:p w14:paraId="693EED6E" w14:textId="77777777" w:rsidR="007879D5" w:rsidRDefault="007879D5" w:rsidP="00952EBB">
            <w:pPr>
              <w:jc w:val="right"/>
            </w:pPr>
            <w:r>
              <w:t>2.91</w:t>
            </w:r>
          </w:p>
        </w:tc>
        <w:tc>
          <w:tcPr>
            <w:tcW w:w="0" w:type="auto"/>
            <w:tcBorders>
              <w:top w:val="nil"/>
              <w:left w:val="nil"/>
              <w:bottom w:val="nil"/>
              <w:right w:val="nil"/>
            </w:tcBorders>
            <w:hideMark/>
          </w:tcPr>
          <w:p w14:paraId="2E277399" w14:textId="77777777" w:rsidR="007879D5" w:rsidRDefault="007879D5" w:rsidP="00952EBB">
            <w:pPr>
              <w:jc w:val="right"/>
            </w:pPr>
            <w:r>
              <w:t>20</w:t>
            </w:r>
          </w:p>
        </w:tc>
        <w:tc>
          <w:tcPr>
            <w:tcW w:w="0" w:type="auto"/>
            <w:tcBorders>
              <w:top w:val="nil"/>
              <w:left w:val="nil"/>
              <w:bottom w:val="nil"/>
              <w:right w:val="nil"/>
            </w:tcBorders>
            <w:hideMark/>
          </w:tcPr>
          <w:p w14:paraId="3A8A8355" w14:textId="77777777" w:rsidR="007879D5" w:rsidRDefault="007879D5" w:rsidP="00952EBB">
            <w:pPr>
              <w:jc w:val="right"/>
            </w:pPr>
            <w:r>
              <w:t>19.42</w:t>
            </w:r>
          </w:p>
        </w:tc>
      </w:tr>
      <w:tr w:rsidR="007879D5" w14:paraId="0CD4EEE4" w14:textId="77777777" w:rsidTr="00952EBB">
        <w:trPr>
          <w:jc w:val="center"/>
        </w:trPr>
        <w:tc>
          <w:tcPr>
            <w:tcW w:w="0" w:type="auto"/>
            <w:tcBorders>
              <w:top w:val="nil"/>
              <w:left w:val="nil"/>
              <w:bottom w:val="nil"/>
              <w:right w:val="nil"/>
            </w:tcBorders>
            <w:hideMark/>
          </w:tcPr>
          <w:p w14:paraId="35A2E3DB" w14:textId="77777777" w:rsidR="007879D5" w:rsidRDefault="007879D5" w:rsidP="00952EBB">
            <w:pPr>
              <w:jc w:val="right"/>
              <w:rPr>
                <w:b/>
                <w:bCs/>
              </w:rPr>
            </w:pPr>
            <w:r>
              <w:rPr>
                <w:b/>
                <w:bCs/>
              </w:rPr>
              <w:t>38</w:t>
            </w:r>
          </w:p>
        </w:tc>
        <w:tc>
          <w:tcPr>
            <w:tcW w:w="0" w:type="auto"/>
            <w:tcBorders>
              <w:top w:val="nil"/>
              <w:left w:val="nil"/>
              <w:bottom w:val="nil"/>
              <w:right w:val="nil"/>
            </w:tcBorders>
            <w:hideMark/>
          </w:tcPr>
          <w:p w14:paraId="450C05C6" w14:textId="77777777" w:rsidR="007879D5" w:rsidRDefault="007879D5" w:rsidP="00952EBB">
            <w:pPr>
              <w:jc w:val="right"/>
            </w:pPr>
            <w:r>
              <w:t>2</w:t>
            </w:r>
          </w:p>
        </w:tc>
        <w:tc>
          <w:tcPr>
            <w:tcW w:w="0" w:type="auto"/>
            <w:tcBorders>
              <w:top w:val="nil"/>
              <w:left w:val="nil"/>
              <w:bottom w:val="nil"/>
              <w:right w:val="nil"/>
            </w:tcBorders>
            <w:hideMark/>
          </w:tcPr>
          <w:p w14:paraId="79466620" w14:textId="77777777" w:rsidR="007879D5" w:rsidRDefault="007879D5" w:rsidP="00952EBB">
            <w:pPr>
              <w:jc w:val="right"/>
            </w:pPr>
            <w:r>
              <w:t>1.94</w:t>
            </w:r>
          </w:p>
        </w:tc>
        <w:tc>
          <w:tcPr>
            <w:tcW w:w="0" w:type="auto"/>
            <w:tcBorders>
              <w:top w:val="nil"/>
              <w:left w:val="nil"/>
              <w:bottom w:val="nil"/>
              <w:right w:val="nil"/>
            </w:tcBorders>
            <w:hideMark/>
          </w:tcPr>
          <w:p w14:paraId="1CC8DABB" w14:textId="77777777" w:rsidR="007879D5" w:rsidRDefault="007879D5" w:rsidP="00952EBB">
            <w:pPr>
              <w:jc w:val="right"/>
            </w:pPr>
            <w:r>
              <w:t>22</w:t>
            </w:r>
          </w:p>
        </w:tc>
        <w:tc>
          <w:tcPr>
            <w:tcW w:w="0" w:type="auto"/>
            <w:tcBorders>
              <w:top w:val="nil"/>
              <w:left w:val="nil"/>
              <w:bottom w:val="nil"/>
              <w:right w:val="nil"/>
            </w:tcBorders>
            <w:hideMark/>
          </w:tcPr>
          <w:p w14:paraId="607BEA35" w14:textId="77777777" w:rsidR="007879D5" w:rsidRDefault="007879D5" w:rsidP="00952EBB">
            <w:pPr>
              <w:jc w:val="right"/>
            </w:pPr>
            <w:r>
              <w:t>21.36</w:t>
            </w:r>
          </w:p>
        </w:tc>
      </w:tr>
      <w:tr w:rsidR="007879D5" w14:paraId="56451540" w14:textId="77777777" w:rsidTr="00952EBB">
        <w:trPr>
          <w:jc w:val="center"/>
        </w:trPr>
        <w:tc>
          <w:tcPr>
            <w:tcW w:w="0" w:type="auto"/>
            <w:tcBorders>
              <w:top w:val="nil"/>
              <w:left w:val="nil"/>
              <w:bottom w:val="nil"/>
              <w:right w:val="nil"/>
            </w:tcBorders>
            <w:hideMark/>
          </w:tcPr>
          <w:p w14:paraId="5FDD4910" w14:textId="77777777" w:rsidR="007879D5" w:rsidRDefault="007879D5" w:rsidP="00952EBB">
            <w:pPr>
              <w:jc w:val="right"/>
              <w:rPr>
                <w:b/>
                <w:bCs/>
              </w:rPr>
            </w:pPr>
            <w:r>
              <w:rPr>
                <w:b/>
                <w:bCs/>
              </w:rPr>
              <w:t>39</w:t>
            </w:r>
          </w:p>
        </w:tc>
        <w:tc>
          <w:tcPr>
            <w:tcW w:w="0" w:type="auto"/>
            <w:tcBorders>
              <w:top w:val="nil"/>
              <w:left w:val="nil"/>
              <w:bottom w:val="nil"/>
              <w:right w:val="nil"/>
            </w:tcBorders>
            <w:hideMark/>
          </w:tcPr>
          <w:p w14:paraId="4748D968" w14:textId="77777777" w:rsidR="007879D5" w:rsidRDefault="007879D5" w:rsidP="00952EBB">
            <w:pPr>
              <w:jc w:val="right"/>
            </w:pPr>
            <w:r>
              <w:t>5</w:t>
            </w:r>
          </w:p>
        </w:tc>
        <w:tc>
          <w:tcPr>
            <w:tcW w:w="0" w:type="auto"/>
            <w:tcBorders>
              <w:top w:val="nil"/>
              <w:left w:val="nil"/>
              <w:bottom w:val="nil"/>
              <w:right w:val="nil"/>
            </w:tcBorders>
            <w:hideMark/>
          </w:tcPr>
          <w:p w14:paraId="50C94884" w14:textId="77777777" w:rsidR="007879D5" w:rsidRDefault="007879D5" w:rsidP="00952EBB">
            <w:pPr>
              <w:jc w:val="right"/>
            </w:pPr>
            <w:r>
              <w:t>4.85</w:t>
            </w:r>
          </w:p>
        </w:tc>
        <w:tc>
          <w:tcPr>
            <w:tcW w:w="0" w:type="auto"/>
            <w:tcBorders>
              <w:top w:val="nil"/>
              <w:left w:val="nil"/>
              <w:bottom w:val="nil"/>
              <w:right w:val="nil"/>
            </w:tcBorders>
            <w:hideMark/>
          </w:tcPr>
          <w:p w14:paraId="54EFD2B5" w14:textId="77777777" w:rsidR="007879D5" w:rsidRDefault="007879D5" w:rsidP="00952EBB">
            <w:pPr>
              <w:jc w:val="right"/>
            </w:pPr>
            <w:r>
              <w:t>27</w:t>
            </w:r>
          </w:p>
        </w:tc>
        <w:tc>
          <w:tcPr>
            <w:tcW w:w="0" w:type="auto"/>
            <w:tcBorders>
              <w:top w:val="nil"/>
              <w:left w:val="nil"/>
              <w:bottom w:val="nil"/>
              <w:right w:val="nil"/>
            </w:tcBorders>
            <w:hideMark/>
          </w:tcPr>
          <w:p w14:paraId="0F735308" w14:textId="77777777" w:rsidR="007879D5" w:rsidRDefault="007879D5" w:rsidP="00952EBB">
            <w:pPr>
              <w:jc w:val="right"/>
            </w:pPr>
            <w:r>
              <w:t>26.21</w:t>
            </w:r>
          </w:p>
        </w:tc>
      </w:tr>
      <w:tr w:rsidR="007879D5" w14:paraId="3ADDC709" w14:textId="77777777" w:rsidTr="00952EBB">
        <w:trPr>
          <w:jc w:val="center"/>
        </w:trPr>
        <w:tc>
          <w:tcPr>
            <w:tcW w:w="0" w:type="auto"/>
            <w:tcBorders>
              <w:top w:val="nil"/>
              <w:left w:val="nil"/>
              <w:bottom w:val="nil"/>
              <w:right w:val="nil"/>
            </w:tcBorders>
            <w:hideMark/>
          </w:tcPr>
          <w:p w14:paraId="334D0CB2" w14:textId="77777777" w:rsidR="007879D5" w:rsidRDefault="007879D5" w:rsidP="00952EBB">
            <w:pPr>
              <w:jc w:val="right"/>
              <w:rPr>
                <w:b/>
                <w:bCs/>
              </w:rPr>
            </w:pPr>
            <w:r>
              <w:rPr>
                <w:b/>
                <w:bCs/>
              </w:rPr>
              <w:t>40</w:t>
            </w:r>
          </w:p>
        </w:tc>
        <w:tc>
          <w:tcPr>
            <w:tcW w:w="0" w:type="auto"/>
            <w:tcBorders>
              <w:top w:val="nil"/>
              <w:left w:val="nil"/>
              <w:bottom w:val="nil"/>
              <w:right w:val="nil"/>
            </w:tcBorders>
            <w:hideMark/>
          </w:tcPr>
          <w:p w14:paraId="2DECD757" w14:textId="77777777" w:rsidR="007879D5" w:rsidRDefault="007879D5" w:rsidP="00952EBB">
            <w:pPr>
              <w:jc w:val="right"/>
            </w:pPr>
            <w:r>
              <w:t>4</w:t>
            </w:r>
          </w:p>
        </w:tc>
        <w:tc>
          <w:tcPr>
            <w:tcW w:w="0" w:type="auto"/>
            <w:tcBorders>
              <w:top w:val="nil"/>
              <w:left w:val="nil"/>
              <w:bottom w:val="nil"/>
              <w:right w:val="nil"/>
            </w:tcBorders>
            <w:hideMark/>
          </w:tcPr>
          <w:p w14:paraId="720DF3CD" w14:textId="77777777" w:rsidR="007879D5" w:rsidRDefault="007879D5" w:rsidP="00952EBB">
            <w:pPr>
              <w:jc w:val="right"/>
            </w:pPr>
            <w:r>
              <w:t>3.88</w:t>
            </w:r>
          </w:p>
        </w:tc>
        <w:tc>
          <w:tcPr>
            <w:tcW w:w="0" w:type="auto"/>
            <w:tcBorders>
              <w:top w:val="nil"/>
              <w:left w:val="nil"/>
              <w:bottom w:val="nil"/>
              <w:right w:val="nil"/>
            </w:tcBorders>
            <w:hideMark/>
          </w:tcPr>
          <w:p w14:paraId="1C4EFF74" w14:textId="77777777" w:rsidR="007879D5" w:rsidRDefault="007879D5" w:rsidP="00952EBB">
            <w:pPr>
              <w:jc w:val="right"/>
            </w:pPr>
            <w:r>
              <w:t>31</w:t>
            </w:r>
          </w:p>
        </w:tc>
        <w:tc>
          <w:tcPr>
            <w:tcW w:w="0" w:type="auto"/>
            <w:tcBorders>
              <w:top w:val="nil"/>
              <w:left w:val="nil"/>
              <w:bottom w:val="nil"/>
              <w:right w:val="nil"/>
            </w:tcBorders>
            <w:hideMark/>
          </w:tcPr>
          <w:p w14:paraId="1DAAC1E9" w14:textId="77777777" w:rsidR="007879D5" w:rsidRDefault="007879D5" w:rsidP="00952EBB">
            <w:pPr>
              <w:jc w:val="right"/>
            </w:pPr>
            <w:r>
              <w:t>30.10</w:t>
            </w:r>
          </w:p>
        </w:tc>
      </w:tr>
      <w:tr w:rsidR="007879D5" w14:paraId="5ECB2097" w14:textId="77777777" w:rsidTr="00952EBB">
        <w:trPr>
          <w:jc w:val="center"/>
        </w:trPr>
        <w:tc>
          <w:tcPr>
            <w:tcW w:w="0" w:type="auto"/>
            <w:tcBorders>
              <w:top w:val="nil"/>
              <w:left w:val="nil"/>
              <w:bottom w:val="nil"/>
              <w:right w:val="nil"/>
            </w:tcBorders>
            <w:hideMark/>
          </w:tcPr>
          <w:p w14:paraId="6929715E" w14:textId="77777777" w:rsidR="007879D5" w:rsidRDefault="007879D5" w:rsidP="00952EBB">
            <w:pPr>
              <w:jc w:val="right"/>
              <w:rPr>
                <w:b/>
                <w:bCs/>
              </w:rPr>
            </w:pPr>
            <w:r>
              <w:rPr>
                <w:b/>
                <w:bCs/>
              </w:rPr>
              <w:t>41</w:t>
            </w:r>
          </w:p>
        </w:tc>
        <w:tc>
          <w:tcPr>
            <w:tcW w:w="0" w:type="auto"/>
            <w:tcBorders>
              <w:top w:val="nil"/>
              <w:left w:val="nil"/>
              <w:bottom w:val="nil"/>
              <w:right w:val="nil"/>
            </w:tcBorders>
            <w:hideMark/>
          </w:tcPr>
          <w:p w14:paraId="75EF1FD3" w14:textId="77777777" w:rsidR="007879D5" w:rsidRDefault="007879D5" w:rsidP="00952EBB">
            <w:pPr>
              <w:jc w:val="right"/>
            </w:pPr>
            <w:r>
              <w:t>5</w:t>
            </w:r>
          </w:p>
        </w:tc>
        <w:tc>
          <w:tcPr>
            <w:tcW w:w="0" w:type="auto"/>
            <w:tcBorders>
              <w:top w:val="nil"/>
              <w:left w:val="nil"/>
              <w:bottom w:val="nil"/>
              <w:right w:val="nil"/>
            </w:tcBorders>
            <w:hideMark/>
          </w:tcPr>
          <w:p w14:paraId="71A4EB71" w14:textId="77777777" w:rsidR="007879D5" w:rsidRDefault="007879D5" w:rsidP="00952EBB">
            <w:pPr>
              <w:jc w:val="right"/>
            </w:pPr>
            <w:r>
              <w:t>4.85</w:t>
            </w:r>
          </w:p>
        </w:tc>
        <w:tc>
          <w:tcPr>
            <w:tcW w:w="0" w:type="auto"/>
            <w:tcBorders>
              <w:top w:val="nil"/>
              <w:left w:val="nil"/>
              <w:bottom w:val="nil"/>
              <w:right w:val="nil"/>
            </w:tcBorders>
            <w:hideMark/>
          </w:tcPr>
          <w:p w14:paraId="5EE94FC0" w14:textId="77777777" w:rsidR="007879D5" w:rsidRDefault="007879D5" w:rsidP="00952EBB">
            <w:pPr>
              <w:jc w:val="right"/>
            </w:pPr>
            <w:r>
              <w:t>36</w:t>
            </w:r>
          </w:p>
        </w:tc>
        <w:tc>
          <w:tcPr>
            <w:tcW w:w="0" w:type="auto"/>
            <w:tcBorders>
              <w:top w:val="nil"/>
              <w:left w:val="nil"/>
              <w:bottom w:val="nil"/>
              <w:right w:val="nil"/>
            </w:tcBorders>
            <w:hideMark/>
          </w:tcPr>
          <w:p w14:paraId="37A562C6" w14:textId="77777777" w:rsidR="007879D5" w:rsidRDefault="007879D5" w:rsidP="00952EBB">
            <w:pPr>
              <w:jc w:val="right"/>
            </w:pPr>
            <w:r>
              <w:t>34.95</w:t>
            </w:r>
          </w:p>
        </w:tc>
      </w:tr>
      <w:tr w:rsidR="007879D5" w14:paraId="3EBC33ED" w14:textId="77777777" w:rsidTr="00952EBB">
        <w:trPr>
          <w:jc w:val="center"/>
        </w:trPr>
        <w:tc>
          <w:tcPr>
            <w:tcW w:w="0" w:type="auto"/>
            <w:tcBorders>
              <w:top w:val="nil"/>
              <w:left w:val="nil"/>
              <w:bottom w:val="nil"/>
              <w:right w:val="nil"/>
            </w:tcBorders>
            <w:hideMark/>
          </w:tcPr>
          <w:p w14:paraId="31AE38D1" w14:textId="77777777" w:rsidR="007879D5" w:rsidRDefault="007879D5" w:rsidP="00952EBB">
            <w:pPr>
              <w:jc w:val="right"/>
              <w:rPr>
                <w:b/>
                <w:bCs/>
              </w:rPr>
            </w:pPr>
            <w:r>
              <w:rPr>
                <w:b/>
                <w:bCs/>
              </w:rPr>
              <w:t>42</w:t>
            </w:r>
          </w:p>
        </w:tc>
        <w:tc>
          <w:tcPr>
            <w:tcW w:w="0" w:type="auto"/>
            <w:tcBorders>
              <w:top w:val="nil"/>
              <w:left w:val="nil"/>
              <w:bottom w:val="nil"/>
              <w:right w:val="nil"/>
            </w:tcBorders>
            <w:hideMark/>
          </w:tcPr>
          <w:p w14:paraId="03C67C5A" w14:textId="77777777" w:rsidR="007879D5" w:rsidRDefault="007879D5" w:rsidP="00952EBB">
            <w:pPr>
              <w:jc w:val="right"/>
            </w:pPr>
            <w:r>
              <w:t>8</w:t>
            </w:r>
          </w:p>
        </w:tc>
        <w:tc>
          <w:tcPr>
            <w:tcW w:w="0" w:type="auto"/>
            <w:tcBorders>
              <w:top w:val="nil"/>
              <w:left w:val="nil"/>
              <w:bottom w:val="nil"/>
              <w:right w:val="nil"/>
            </w:tcBorders>
            <w:hideMark/>
          </w:tcPr>
          <w:p w14:paraId="709D34AD" w14:textId="77777777" w:rsidR="007879D5" w:rsidRDefault="007879D5" w:rsidP="00952EBB">
            <w:pPr>
              <w:jc w:val="right"/>
            </w:pPr>
            <w:r>
              <w:t>7.77</w:t>
            </w:r>
          </w:p>
        </w:tc>
        <w:tc>
          <w:tcPr>
            <w:tcW w:w="0" w:type="auto"/>
            <w:tcBorders>
              <w:top w:val="nil"/>
              <w:left w:val="nil"/>
              <w:bottom w:val="nil"/>
              <w:right w:val="nil"/>
            </w:tcBorders>
            <w:hideMark/>
          </w:tcPr>
          <w:p w14:paraId="59FAC296" w14:textId="77777777" w:rsidR="007879D5" w:rsidRDefault="007879D5" w:rsidP="00952EBB">
            <w:pPr>
              <w:jc w:val="right"/>
            </w:pPr>
            <w:r>
              <w:t>44</w:t>
            </w:r>
          </w:p>
        </w:tc>
        <w:tc>
          <w:tcPr>
            <w:tcW w:w="0" w:type="auto"/>
            <w:tcBorders>
              <w:top w:val="nil"/>
              <w:left w:val="nil"/>
              <w:bottom w:val="nil"/>
              <w:right w:val="nil"/>
            </w:tcBorders>
            <w:hideMark/>
          </w:tcPr>
          <w:p w14:paraId="0407EA82" w14:textId="77777777" w:rsidR="007879D5" w:rsidRDefault="007879D5" w:rsidP="00952EBB">
            <w:pPr>
              <w:jc w:val="right"/>
            </w:pPr>
            <w:r>
              <w:t>42.72</w:t>
            </w:r>
          </w:p>
        </w:tc>
      </w:tr>
      <w:tr w:rsidR="007879D5" w14:paraId="1DC6508B" w14:textId="77777777" w:rsidTr="00952EBB">
        <w:trPr>
          <w:jc w:val="center"/>
        </w:trPr>
        <w:tc>
          <w:tcPr>
            <w:tcW w:w="0" w:type="auto"/>
            <w:tcBorders>
              <w:top w:val="nil"/>
              <w:left w:val="nil"/>
              <w:bottom w:val="nil"/>
              <w:right w:val="nil"/>
            </w:tcBorders>
            <w:hideMark/>
          </w:tcPr>
          <w:p w14:paraId="5520D580" w14:textId="77777777" w:rsidR="007879D5" w:rsidRDefault="007879D5" w:rsidP="00952EBB">
            <w:pPr>
              <w:jc w:val="right"/>
              <w:rPr>
                <w:b/>
                <w:bCs/>
              </w:rPr>
            </w:pPr>
            <w:r>
              <w:rPr>
                <w:b/>
                <w:bCs/>
              </w:rPr>
              <w:t>43</w:t>
            </w:r>
          </w:p>
        </w:tc>
        <w:tc>
          <w:tcPr>
            <w:tcW w:w="0" w:type="auto"/>
            <w:tcBorders>
              <w:top w:val="nil"/>
              <w:left w:val="nil"/>
              <w:bottom w:val="nil"/>
              <w:right w:val="nil"/>
            </w:tcBorders>
            <w:hideMark/>
          </w:tcPr>
          <w:p w14:paraId="67AB7780" w14:textId="77777777" w:rsidR="007879D5" w:rsidRDefault="007879D5" w:rsidP="00952EBB">
            <w:pPr>
              <w:jc w:val="right"/>
            </w:pPr>
            <w:r>
              <w:t>6</w:t>
            </w:r>
          </w:p>
        </w:tc>
        <w:tc>
          <w:tcPr>
            <w:tcW w:w="0" w:type="auto"/>
            <w:tcBorders>
              <w:top w:val="nil"/>
              <w:left w:val="nil"/>
              <w:bottom w:val="nil"/>
              <w:right w:val="nil"/>
            </w:tcBorders>
            <w:hideMark/>
          </w:tcPr>
          <w:p w14:paraId="381447D6" w14:textId="77777777" w:rsidR="007879D5" w:rsidRDefault="007879D5" w:rsidP="00952EBB">
            <w:pPr>
              <w:jc w:val="right"/>
            </w:pPr>
            <w:r>
              <w:t>5.83</w:t>
            </w:r>
          </w:p>
        </w:tc>
        <w:tc>
          <w:tcPr>
            <w:tcW w:w="0" w:type="auto"/>
            <w:tcBorders>
              <w:top w:val="nil"/>
              <w:left w:val="nil"/>
              <w:bottom w:val="nil"/>
              <w:right w:val="nil"/>
            </w:tcBorders>
            <w:hideMark/>
          </w:tcPr>
          <w:p w14:paraId="7D14AA84" w14:textId="77777777" w:rsidR="007879D5" w:rsidRDefault="007879D5" w:rsidP="00952EBB">
            <w:pPr>
              <w:jc w:val="right"/>
            </w:pPr>
            <w:r>
              <w:t>50</w:t>
            </w:r>
          </w:p>
        </w:tc>
        <w:tc>
          <w:tcPr>
            <w:tcW w:w="0" w:type="auto"/>
            <w:tcBorders>
              <w:top w:val="nil"/>
              <w:left w:val="nil"/>
              <w:bottom w:val="nil"/>
              <w:right w:val="nil"/>
            </w:tcBorders>
            <w:hideMark/>
          </w:tcPr>
          <w:p w14:paraId="1CDE78A0" w14:textId="77777777" w:rsidR="007879D5" w:rsidRDefault="007879D5" w:rsidP="00952EBB">
            <w:pPr>
              <w:jc w:val="right"/>
            </w:pPr>
            <w:r>
              <w:t>48.54</w:t>
            </w:r>
          </w:p>
        </w:tc>
      </w:tr>
      <w:tr w:rsidR="007879D5" w14:paraId="1C215EC5" w14:textId="77777777" w:rsidTr="00952EBB">
        <w:trPr>
          <w:jc w:val="center"/>
        </w:trPr>
        <w:tc>
          <w:tcPr>
            <w:tcW w:w="0" w:type="auto"/>
            <w:tcBorders>
              <w:top w:val="nil"/>
              <w:left w:val="nil"/>
              <w:bottom w:val="nil"/>
              <w:right w:val="nil"/>
            </w:tcBorders>
            <w:hideMark/>
          </w:tcPr>
          <w:p w14:paraId="5C0CA3BC" w14:textId="77777777" w:rsidR="007879D5" w:rsidRDefault="007879D5" w:rsidP="00952EBB">
            <w:pPr>
              <w:jc w:val="right"/>
              <w:rPr>
                <w:b/>
                <w:bCs/>
              </w:rPr>
            </w:pPr>
            <w:r>
              <w:rPr>
                <w:b/>
                <w:bCs/>
              </w:rPr>
              <w:t>44</w:t>
            </w:r>
          </w:p>
        </w:tc>
        <w:tc>
          <w:tcPr>
            <w:tcW w:w="0" w:type="auto"/>
            <w:tcBorders>
              <w:top w:val="nil"/>
              <w:left w:val="nil"/>
              <w:bottom w:val="nil"/>
              <w:right w:val="nil"/>
            </w:tcBorders>
            <w:hideMark/>
          </w:tcPr>
          <w:p w14:paraId="6BF248D3" w14:textId="77777777" w:rsidR="007879D5" w:rsidRDefault="007879D5" w:rsidP="00952EBB">
            <w:pPr>
              <w:jc w:val="right"/>
            </w:pPr>
            <w:r>
              <w:t>4</w:t>
            </w:r>
          </w:p>
        </w:tc>
        <w:tc>
          <w:tcPr>
            <w:tcW w:w="0" w:type="auto"/>
            <w:tcBorders>
              <w:top w:val="nil"/>
              <w:left w:val="nil"/>
              <w:bottom w:val="nil"/>
              <w:right w:val="nil"/>
            </w:tcBorders>
            <w:hideMark/>
          </w:tcPr>
          <w:p w14:paraId="48E0A536" w14:textId="77777777" w:rsidR="007879D5" w:rsidRDefault="007879D5" w:rsidP="00952EBB">
            <w:pPr>
              <w:jc w:val="right"/>
            </w:pPr>
            <w:r>
              <w:t>3.88</w:t>
            </w:r>
          </w:p>
        </w:tc>
        <w:tc>
          <w:tcPr>
            <w:tcW w:w="0" w:type="auto"/>
            <w:tcBorders>
              <w:top w:val="nil"/>
              <w:left w:val="nil"/>
              <w:bottom w:val="nil"/>
              <w:right w:val="nil"/>
            </w:tcBorders>
            <w:hideMark/>
          </w:tcPr>
          <w:p w14:paraId="6D2EEB72" w14:textId="77777777" w:rsidR="007879D5" w:rsidRDefault="007879D5" w:rsidP="00952EBB">
            <w:pPr>
              <w:jc w:val="right"/>
            </w:pPr>
            <w:r>
              <w:t>54</w:t>
            </w:r>
          </w:p>
        </w:tc>
        <w:tc>
          <w:tcPr>
            <w:tcW w:w="0" w:type="auto"/>
            <w:tcBorders>
              <w:top w:val="nil"/>
              <w:left w:val="nil"/>
              <w:bottom w:val="nil"/>
              <w:right w:val="nil"/>
            </w:tcBorders>
            <w:hideMark/>
          </w:tcPr>
          <w:p w14:paraId="3C0B64A8" w14:textId="77777777" w:rsidR="007879D5" w:rsidRDefault="007879D5" w:rsidP="00952EBB">
            <w:pPr>
              <w:jc w:val="right"/>
            </w:pPr>
            <w:r>
              <w:t>52.43</w:t>
            </w:r>
          </w:p>
        </w:tc>
      </w:tr>
      <w:tr w:rsidR="007879D5" w14:paraId="6EFEFFEC" w14:textId="77777777" w:rsidTr="00952EBB">
        <w:trPr>
          <w:jc w:val="center"/>
        </w:trPr>
        <w:tc>
          <w:tcPr>
            <w:tcW w:w="0" w:type="auto"/>
            <w:tcBorders>
              <w:top w:val="nil"/>
              <w:left w:val="nil"/>
              <w:bottom w:val="nil"/>
              <w:right w:val="nil"/>
            </w:tcBorders>
            <w:hideMark/>
          </w:tcPr>
          <w:p w14:paraId="473D67F5" w14:textId="77777777" w:rsidR="007879D5" w:rsidRDefault="007879D5" w:rsidP="00952EBB">
            <w:pPr>
              <w:jc w:val="right"/>
              <w:rPr>
                <w:b/>
                <w:bCs/>
              </w:rPr>
            </w:pPr>
            <w:r>
              <w:rPr>
                <w:b/>
                <w:bCs/>
              </w:rPr>
              <w:t>45</w:t>
            </w:r>
          </w:p>
        </w:tc>
        <w:tc>
          <w:tcPr>
            <w:tcW w:w="0" w:type="auto"/>
            <w:tcBorders>
              <w:top w:val="nil"/>
              <w:left w:val="nil"/>
              <w:bottom w:val="nil"/>
              <w:right w:val="nil"/>
            </w:tcBorders>
            <w:hideMark/>
          </w:tcPr>
          <w:p w14:paraId="19CA0B48" w14:textId="77777777" w:rsidR="007879D5" w:rsidRDefault="007879D5" w:rsidP="00952EBB">
            <w:pPr>
              <w:jc w:val="right"/>
            </w:pPr>
            <w:r>
              <w:t>9</w:t>
            </w:r>
          </w:p>
        </w:tc>
        <w:tc>
          <w:tcPr>
            <w:tcW w:w="0" w:type="auto"/>
            <w:tcBorders>
              <w:top w:val="nil"/>
              <w:left w:val="nil"/>
              <w:bottom w:val="nil"/>
              <w:right w:val="nil"/>
            </w:tcBorders>
            <w:hideMark/>
          </w:tcPr>
          <w:p w14:paraId="771F847F" w14:textId="77777777" w:rsidR="007879D5" w:rsidRDefault="007879D5" w:rsidP="00952EBB">
            <w:pPr>
              <w:jc w:val="right"/>
            </w:pPr>
            <w:r>
              <w:t>8.74</w:t>
            </w:r>
          </w:p>
        </w:tc>
        <w:tc>
          <w:tcPr>
            <w:tcW w:w="0" w:type="auto"/>
            <w:tcBorders>
              <w:top w:val="nil"/>
              <w:left w:val="nil"/>
              <w:bottom w:val="nil"/>
              <w:right w:val="nil"/>
            </w:tcBorders>
            <w:hideMark/>
          </w:tcPr>
          <w:p w14:paraId="0F2AF6F3" w14:textId="77777777" w:rsidR="007879D5" w:rsidRDefault="007879D5" w:rsidP="00952EBB">
            <w:pPr>
              <w:jc w:val="right"/>
            </w:pPr>
            <w:r>
              <w:t>63</w:t>
            </w:r>
          </w:p>
        </w:tc>
        <w:tc>
          <w:tcPr>
            <w:tcW w:w="0" w:type="auto"/>
            <w:tcBorders>
              <w:top w:val="nil"/>
              <w:left w:val="nil"/>
              <w:bottom w:val="nil"/>
              <w:right w:val="nil"/>
            </w:tcBorders>
            <w:hideMark/>
          </w:tcPr>
          <w:p w14:paraId="7E5070A9" w14:textId="77777777" w:rsidR="007879D5" w:rsidRDefault="007879D5" w:rsidP="00952EBB">
            <w:pPr>
              <w:jc w:val="right"/>
            </w:pPr>
            <w:r>
              <w:t>61.17</w:t>
            </w:r>
          </w:p>
        </w:tc>
      </w:tr>
      <w:tr w:rsidR="007879D5" w14:paraId="089847CE" w14:textId="77777777" w:rsidTr="00952EBB">
        <w:trPr>
          <w:jc w:val="center"/>
        </w:trPr>
        <w:tc>
          <w:tcPr>
            <w:tcW w:w="0" w:type="auto"/>
            <w:tcBorders>
              <w:top w:val="nil"/>
              <w:left w:val="nil"/>
              <w:bottom w:val="nil"/>
              <w:right w:val="nil"/>
            </w:tcBorders>
            <w:hideMark/>
          </w:tcPr>
          <w:p w14:paraId="47ACFCBE" w14:textId="77777777" w:rsidR="007879D5" w:rsidRDefault="007879D5" w:rsidP="00952EBB">
            <w:pPr>
              <w:jc w:val="right"/>
              <w:rPr>
                <w:b/>
                <w:bCs/>
              </w:rPr>
            </w:pPr>
            <w:r>
              <w:rPr>
                <w:b/>
                <w:bCs/>
              </w:rPr>
              <w:t>46</w:t>
            </w:r>
          </w:p>
        </w:tc>
        <w:tc>
          <w:tcPr>
            <w:tcW w:w="0" w:type="auto"/>
            <w:tcBorders>
              <w:top w:val="nil"/>
              <w:left w:val="nil"/>
              <w:bottom w:val="nil"/>
              <w:right w:val="nil"/>
            </w:tcBorders>
            <w:hideMark/>
          </w:tcPr>
          <w:p w14:paraId="5268D02D" w14:textId="77777777" w:rsidR="007879D5" w:rsidRDefault="007879D5" w:rsidP="00952EBB">
            <w:pPr>
              <w:jc w:val="right"/>
            </w:pPr>
            <w:r>
              <w:t>6</w:t>
            </w:r>
          </w:p>
        </w:tc>
        <w:tc>
          <w:tcPr>
            <w:tcW w:w="0" w:type="auto"/>
            <w:tcBorders>
              <w:top w:val="nil"/>
              <w:left w:val="nil"/>
              <w:bottom w:val="nil"/>
              <w:right w:val="nil"/>
            </w:tcBorders>
            <w:hideMark/>
          </w:tcPr>
          <w:p w14:paraId="1A072F4F" w14:textId="77777777" w:rsidR="007879D5" w:rsidRDefault="007879D5" w:rsidP="00952EBB">
            <w:pPr>
              <w:jc w:val="right"/>
            </w:pPr>
            <w:r>
              <w:t>5.83</w:t>
            </w:r>
          </w:p>
        </w:tc>
        <w:tc>
          <w:tcPr>
            <w:tcW w:w="0" w:type="auto"/>
            <w:tcBorders>
              <w:top w:val="nil"/>
              <w:left w:val="nil"/>
              <w:bottom w:val="nil"/>
              <w:right w:val="nil"/>
            </w:tcBorders>
            <w:hideMark/>
          </w:tcPr>
          <w:p w14:paraId="20AE9ED3" w14:textId="77777777" w:rsidR="007879D5" w:rsidRDefault="007879D5" w:rsidP="00952EBB">
            <w:pPr>
              <w:jc w:val="right"/>
            </w:pPr>
            <w:r>
              <w:t>69</w:t>
            </w:r>
          </w:p>
        </w:tc>
        <w:tc>
          <w:tcPr>
            <w:tcW w:w="0" w:type="auto"/>
            <w:tcBorders>
              <w:top w:val="nil"/>
              <w:left w:val="nil"/>
              <w:bottom w:val="nil"/>
              <w:right w:val="nil"/>
            </w:tcBorders>
            <w:hideMark/>
          </w:tcPr>
          <w:p w14:paraId="660FD62C" w14:textId="77777777" w:rsidR="007879D5" w:rsidRDefault="007879D5" w:rsidP="00952EBB">
            <w:pPr>
              <w:jc w:val="right"/>
            </w:pPr>
            <w:r>
              <w:t>66.99</w:t>
            </w:r>
          </w:p>
        </w:tc>
      </w:tr>
      <w:tr w:rsidR="007879D5" w14:paraId="001A5548" w14:textId="77777777" w:rsidTr="00952EBB">
        <w:trPr>
          <w:jc w:val="center"/>
        </w:trPr>
        <w:tc>
          <w:tcPr>
            <w:tcW w:w="0" w:type="auto"/>
            <w:tcBorders>
              <w:top w:val="nil"/>
              <w:left w:val="nil"/>
              <w:bottom w:val="nil"/>
              <w:right w:val="nil"/>
            </w:tcBorders>
            <w:hideMark/>
          </w:tcPr>
          <w:p w14:paraId="550759F0" w14:textId="77777777" w:rsidR="007879D5" w:rsidRDefault="007879D5" w:rsidP="00952EBB">
            <w:pPr>
              <w:jc w:val="right"/>
              <w:rPr>
                <w:b/>
                <w:bCs/>
              </w:rPr>
            </w:pPr>
            <w:r>
              <w:rPr>
                <w:b/>
                <w:bCs/>
              </w:rPr>
              <w:t>47</w:t>
            </w:r>
          </w:p>
        </w:tc>
        <w:tc>
          <w:tcPr>
            <w:tcW w:w="0" w:type="auto"/>
            <w:tcBorders>
              <w:top w:val="nil"/>
              <w:left w:val="nil"/>
              <w:bottom w:val="nil"/>
              <w:right w:val="nil"/>
            </w:tcBorders>
            <w:hideMark/>
          </w:tcPr>
          <w:p w14:paraId="16123D8F" w14:textId="77777777" w:rsidR="007879D5" w:rsidRDefault="007879D5" w:rsidP="00952EBB">
            <w:pPr>
              <w:jc w:val="right"/>
            </w:pPr>
            <w:r>
              <w:t>2</w:t>
            </w:r>
          </w:p>
        </w:tc>
        <w:tc>
          <w:tcPr>
            <w:tcW w:w="0" w:type="auto"/>
            <w:tcBorders>
              <w:top w:val="nil"/>
              <w:left w:val="nil"/>
              <w:bottom w:val="nil"/>
              <w:right w:val="nil"/>
            </w:tcBorders>
            <w:hideMark/>
          </w:tcPr>
          <w:p w14:paraId="54D0439B" w14:textId="77777777" w:rsidR="007879D5" w:rsidRDefault="007879D5" w:rsidP="00952EBB">
            <w:pPr>
              <w:jc w:val="right"/>
            </w:pPr>
            <w:r>
              <w:t>1.94</w:t>
            </w:r>
          </w:p>
        </w:tc>
        <w:tc>
          <w:tcPr>
            <w:tcW w:w="0" w:type="auto"/>
            <w:tcBorders>
              <w:top w:val="nil"/>
              <w:left w:val="nil"/>
              <w:bottom w:val="nil"/>
              <w:right w:val="nil"/>
            </w:tcBorders>
            <w:hideMark/>
          </w:tcPr>
          <w:p w14:paraId="54BE750A" w14:textId="77777777" w:rsidR="007879D5" w:rsidRDefault="007879D5" w:rsidP="00952EBB">
            <w:pPr>
              <w:jc w:val="right"/>
            </w:pPr>
            <w:r>
              <w:t>71</w:t>
            </w:r>
          </w:p>
        </w:tc>
        <w:tc>
          <w:tcPr>
            <w:tcW w:w="0" w:type="auto"/>
            <w:tcBorders>
              <w:top w:val="nil"/>
              <w:left w:val="nil"/>
              <w:bottom w:val="nil"/>
              <w:right w:val="nil"/>
            </w:tcBorders>
            <w:hideMark/>
          </w:tcPr>
          <w:p w14:paraId="299CD168" w14:textId="77777777" w:rsidR="007879D5" w:rsidRDefault="007879D5" w:rsidP="00952EBB">
            <w:pPr>
              <w:jc w:val="right"/>
            </w:pPr>
            <w:r>
              <w:t>68.93</w:t>
            </w:r>
          </w:p>
        </w:tc>
      </w:tr>
      <w:tr w:rsidR="007879D5" w14:paraId="4DCBC9B4" w14:textId="77777777" w:rsidTr="00952EBB">
        <w:trPr>
          <w:jc w:val="center"/>
        </w:trPr>
        <w:tc>
          <w:tcPr>
            <w:tcW w:w="0" w:type="auto"/>
            <w:tcBorders>
              <w:top w:val="nil"/>
              <w:left w:val="nil"/>
              <w:bottom w:val="nil"/>
              <w:right w:val="nil"/>
            </w:tcBorders>
            <w:hideMark/>
          </w:tcPr>
          <w:p w14:paraId="0D465E1C" w14:textId="77777777" w:rsidR="007879D5" w:rsidRDefault="007879D5" w:rsidP="00952EBB">
            <w:pPr>
              <w:jc w:val="right"/>
              <w:rPr>
                <w:b/>
                <w:bCs/>
              </w:rPr>
            </w:pPr>
            <w:r>
              <w:rPr>
                <w:b/>
                <w:bCs/>
              </w:rPr>
              <w:t>48</w:t>
            </w:r>
          </w:p>
        </w:tc>
        <w:tc>
          <w:tcPr>
            <w:tcW w:w="0" w:type="auto"/>
            <w:tcBorders>
              <w:top w:val="nil"/>
              <w:left w:val="nil"/>
              <w:bottom w:val="nil"/>
              <w:right w:val="nil"/>
            </w:tcBorders>
            <w:hideMark/>
          </w:tcPr>
          <w:p w14:paraId="5F951F6E" w14:textId="77777777" w:rsidR="007879D5" w:rsidRDefault="007879D5" w:rsidP="00952EBB">
            <w:pPr>
              <w:jc w:val="right"/>
            </w:pPr>
            <w:r>
              <w:t>4</w:t>
            </w:r>
          </w:p>
        </w:tc>
        <w:tc>
          <w:tcPr>
            <w:tcW w:w="0" w:type="auto"/>
            <w:tcBorders>
              <w:top w:val="nil"/>
              <w:left w:val="nil"/>
              <w:bottom w:val="nil"/>
              <w:right w:val="nil"/>
            </w:tcBorders>
            <w:hideMark/>
          </w:tcPr>
          <w:p w14:paraId="76E39D35" w14:textId="77777777" w:rsidR="007879D5" w:rsidRDefault="007879D5" w:rsidP="00952EBB">
            <w:pPr>
              <w:jc w:val="right"/>
            </w:pPr>
            <w:r>
              <w:t>3.88</w:t>
            </w:r>
          </w:p>
        </w:tc>
        <w:tc>
          <w:tcPr>
            <w:tcW w:w="0" w:type="auto"/>
            <w:tcBorders>
              <w:top w:val="nil"/>
              <w:left w:val="nil"/>
              <w:bottom w:val="nil"/>
              <w:right w:val="nil"/>
            </w:tcBorders>
            <w:hideMark/>
          </w:tcPr>
          <w:p w14:paraId="1512FE81" w14:textId="77777777" w:rsidR="007879D5" w:rsidRDefault="007879D5" w:rsidP="00952EBB">
            <w:pPr>
              <w:jc w:val="right"/>
            </w:pPr>
            <w:r>
              <w:t>75</w:t>
            </w:r>
          </w:p>
        </w:tc>
        <w:tc>
          <w:tcPr>
            <w:tcW w:w="0" w:type="auto"/>
            <w:tcBorders>
              <w:top w:val="nil"/>
              <w:left w:val="nil"/>
              <w:bottom w:val="nil"/>
              <w:right w:val="nil"/>
            </w:tcBorders>
            <w:hideMark/>
          </w:tcPr>
          <w:p w14:paraId="14BA6545" w14:textId="77777777" w:rsidR="007879D5" w:rsidRDefault="007879D5" w:rsidP="00952EBB">
            <w:pPr>
              <w:jc w:val="right"/>
            </w:pPr>
            <w:r>
              <w:t>72.82</w:t>
            </w:r>
          </w:p>
        </w:tc>
      </w:tr>
      <w:tr w:rsidR="007879D5" w14:paraId="5EA22603" w14:textId="77777777" w:rsidTr="00952EBB">
        <w:trPr>
          <w:jc w:val="center"/>
        </w:trPr>
        <w:tc>
          <w:tcPr>
            <w:tcW w:w="0" w:type="auto"/>
            <w:tcBorders>
              <w:top w:val="nil"/>
              <w:left w:val="nil"/>
              <w:bottom w:val="nil"/>
              <w:right w:val="nil"/>
            </w:tcBorders>
            <w:hideMark/>
          </w:tcPr>
          <w:p w14:paraId="1E05DCBA" w14:textId="77777777" w:rsidR="007879D5" w:rsidRDefault="007879D5" w:rsidP="00952EBB">
            <w:pPr>
              <w:jc w:val="right"/>
              <w:rPr>
                <w:b/>
                <w:bCs/>
              </w:rPr>
            </w:pPr>
            <w:r>
              <w:rPr>
                <w:b/>
                <w:bCs/>
              </w:rPr>
              <w:t>49</w:t>
            </w:r>
          </w:p>
        </w:tc>
        <w:tc>
          <w:tcPr>
            <w:tcW w:w="0" w:type="auto"/>
            <w:tcBorders>
              <w:top w:val="nil"/>
              <w:left w:val="nil"/>
              <w:bottom w:val="nil"/>
              <w:right w:val="nil"/>
            </w:tcBorders>
            <w:hideMark/>
          </w:tcPr>
          <w:p w14:paraId="61F19958" w14:textId="77777777" w:rsidR="007879D5" w:rsidRDefault="007879D5" w:rsidP="00952EBB">
            <w:pPr>
              <w:jc w:val="right"/>
            </w:pPr>
            <w:r>
              <w:t>3</w:t>
            </w:r>
          </w:p>
        </w:tc>
        <w:tc>
          <w:tcPr>
            <w:tcW w:w="0" w:type="auto"/>
            <w:tcBorders>
              <w:top w:val="nil"/>
              <w:left w:val="nil"/>
              <w:bottom w:val="nil"/>
              <w:right w:val="nil"/>
            </w:tcBorders>
            <w:hideMark/>
          </w:tcPr>
          <w:p w14:paraId="0C94B3A4" w14:textId="77777777" w:rsidR="007879D5" w:rsidRDefault="007879D5" w:rsidP="00952EBB">
            <w:pPr>
              <w:jc w:val="right"/>
            </w:pPr>
            <w:r>
              <w:t>2.91</w:t>
            </w:r>
          </w:p>
        </w:tc>
        <w:tc>
          <w:tcPr>
            <w:tcW w:w="0" w:type="auto"/>
            <w:tcBorders>
              <w:top w:val="nil"/>
              <w:left w:val="nil"/>
              <w:bottom w:val="nil"/>
              <w:right w:val="nil"/>
            </w:tcBorders>
            <w:hideMark/>
          </w:tcPr>
          <w:p w14:paraId="3FBC58EB" w14:textId="77777777" w:rsidR="007879D5" w:rsidRDefault="007879D5" w:rsidP="00952EBB">
            <w:pPr>
              <w:jc w:val="right"/>
            </w:pPr>
            <w:r>
              <w:t>78</w:t>
            </w:r>
          </w:p>
        </w:tc>
        <w:tc>
          <w:tcPr>
            <w:tcW w:w="0" w:type="auto"/>
            <w:tcBorders>
              <w:top w:val="nil"/>
              <w:left w:val="nil"/>
              <w:bottom w:val="nil"/>
              <w:right w:val="nil"/>
            </w:tcBorders>
            <w:hideMark/>
          </w:tcPr>
          <w:p w14:paraId="37AC0E02" w14:textId="77777777" w:rsidR="007879D5" w:rsidRDefault="007879D5" w:rsidP="00952EBB">
            <w:pPr>
              <w:jc w:val="right"/>
            </w:pPr>
            <w:r>
              <w:t>75.73</w:t>
            </w:r>
          </w:p>
        </w:tc>
      </w:tr>
      <w:tr w:rsidR="007879D5" w14:paraId="06CFD3EB" w14:textId="77777777" w:rsidTr="00952EBB">
        <w:trPr>
          <w:jc w:val="center"/>
        </w:trPr>
        <w:tc>
          <w:tcPr>
            <w:tcW w:w="0" w:type="auto"/>
            <w:tcBorders>
              <w:top w:val="nil"/>
              <w:left w:val="nil"/>
              <w:bottom w:val="nil"/>
              <w:right w:val="nil"/>
            </w:tcBorders>
            <w:hideMark/>
          </w:tcPr>
          <w:p w14:paraId="0D991F47" w14:textId="77777777" w:rsidR="007879D5" w:rsidRDefault="007879D5" w:rsidP="00952EBB">
            <w:pPr>
              <w:jc w:val="right"/>
              <w:rPr>
                <w:b/>
                <w:bCs/>
              </w:rPr>
            </w:pPr>
            <w:r>
              <w:rPr>
                <w:b/>
                <w:bCs/>
              </w:rPr>
              <w:t>50</w:t>
            </w:r>
          </w:p>
        </w:tc>
        <w:tc>
          <w:tcPr>
            <w:tcW w:w="0" w:type="auto"/>
            <w:tcBorders>
              <w:top w:val="nil"/>
              <w:left w:val="nil"/>
              <w:bottom w:val="nil"/>
              <w:right w:val="nil"/>
            </w:tcBorders>
            <w:hideMark/>
          </w:tcPr>
          <w:p w14:paraId="4651A6A2" w14:textId="77777777" w:rsidR="007879D5" w:rsidRDefault="007879D5" w:rsidP="00952EBB">
            <w:pPr>
              <w:jc w:val="right"/>
            </w:pPr>
            <w:r>
              <w:t>5</w:t>
            </w:r>
          </w:p>
        </w:tc>
        <w:tc>
          <w:tcPr>
            <w:tcW w:w="0" w:type="auto"/>
            <w:tcBorders>
              <w:top w:val="nil"/>
              <w:left w:val="nil"/>
              <w:bottom w:val="nil"/>
              <w:right w:val="nil"/>
            </w:tcBorders>
            <w:hideMark/>
          </w:tcPr>
          <w:p w14:paraId="45726566" w14:textId="77777777" w:rsidR="007879D5" w:rsidRDefault="007879D5" w:rsidP="00952EBB">
            <w:pPr>
              <w:jc w:val="right"/>
            </w:pPr>
            <w:r>
              <w:t>4.85</w:t>
            </w:r>
          </w:p>
        </w:tc>
        <w:tc>
          <w:tcPr>
            <w:tcW w:w="0" w:type="auto"/>
            <w:tcBorders>
              <w:top w:val="nil"/>
              <w:left w:val="nil"/>
              <w:bottom w:val="nil"/>
              <w:right w:val="nil"/>
            </w:tcBorders>
            <w:hideMark/>
          </w:tcPr>
          <w:p w14:paraId="50A8DE02" w14:textId="77777777" w:rsidR="007879D5" w:rsidRDefault="007879D5" w:rsidP="00952EBB">
            <w:pPr>
              <w:jc w:val="right"/>
            </w:pPr>
            <w:r>
              <w:t>83</w:t>
            </w:r>
          </w:p>
        </w:tc>
        <w:tc>
          <w:tcPr>
            <w:tcW w:w="0" w:type="auto"/>
            <w:tcBorders>
              <w:top w:val="nil"/>
              <w:left w:val="nil"/>
              <w:bottom w:val="nil"/>
              <w:right w:val="nil"/>
            </w:tcBorders>
            <w:hideMark/>
          </w:tcPr>
          <w:p w14:paraId="7959D867" w14:textId="77777777" w:rsidR="007879D5" w:rsidRDefault="007879D5" w:rsidP="00952EBB">
            <w:pPr>
              <w:jc w:val="right"/>
            </w:pPr>
            <w:r>
              <w:t>80.58</w:t>
            </w:r>
          </w:p>
        </w:tc>
      </w:tr>
      <w:tr w:rsidR="007879D5" w14:paraId="60340E8E" w14:textId="77777777" w:rsidTr="00952EBB">
        <w:trPr>
          <w:jc w:val="center"/>
        </w:trPr>
        <w:tc>
          <w:tcPr>
            <w:tcW w:w="0" w:type="auto"/>
            <w:tcBorders>
              <w:top w:val="nil"/>
              <w:left w:val="nil"/>
              <w:bottom w:val="nil"/>
              <w:right w:val="nil"/>
            </w:tcBorders>
            <w:hideMark/>
          </w:tcPr>
          <w:p w14:paraId="6E019272" w14:textId="77777777" w:rsidR="007879D5" w:rsidRDefault="007879D5" w:rsidP="00952EBB">
            <w:pPr>
              <w:jc w:val="right"/>
              <w:rPr>
                <w:b/>
                <w:bCs/>
              </w:rPr>
            </w:pPr>
            <w:r>
              <w:rPr>
                <w:b/>
                <w:bCs/>
              </w:rPr>
              <w:t>51</w:t>
            </w:r>
          </w:p>
        </w:tc>
        <w:tc>
          <w:tcPr>
            <w:tcW w:w="0" w:type="auto"/>
            <w:tcBorders>
              <w:top w:val="nil"/>
              <w:left w:val="nil"/>
              <w:bottom w:val="nil"/>
              <w:right w:val="nil"/>
            </w:tcBorders>
            <w:hideMark/>
          </w:tcPr>
          <w:p w14:paraId="4D5C0278" w14:textId="77777777" w:rsidR="007879D5" w:rsidRDefault="007879D5" w:rsidP="00952EBB">
            <w:pPr>
              <w:jc w:val="right"/>
            </w:pPr>
            <w:r>
              <w:t>2</w:t>
            </w:r>
          </w:p>
        </w:tc>
        <w:tc>
          <w:tcPr>
            <w:tcW w:w="0" w:type="auto"/>
            <w:tcBorders>
              <w:top w:val="nil"/>
              <w:left w:val="nil"/>
              <w:bottom w:val="nil"/>
              <w:right w:val="nil"/>
            </w:tcBorders>
            <w:hideMark/>
          </w:tcPr>
          <w:p w14:paraId="5DD79487" w14:textId="77777777" w:rsidR="007879D5" w:rsidRDefault="007879D5" w:rsidP="00952EBB">
            <w:pPr>
              <w:jc w:val="right"/>
            </w:pPr>
            <w:r>
              <w:t>1.94</w:t>
            </w:r>
          </w:p>
        </w:tc>
        <w:tc>
          <w:tcPr>
            <w:tcW w:w="0" w:type="auto"/>
            <w:tcBorders>
              <w:top w:val="nil"/>
              <w:left w:val="nil"/>
              <w:bottom w:val="nil"/>
              <w:right w:val="nil"/>
            </w:tcBorders>
            <w:hideMark/>
          </w:tcPr>
          <w:p w14:paraId="3269DE34" w14:textId="77777777" w:rsidR="007879D5" w:rsidRDefault="007879D5" w:rsidP="00952EBB">
            <w:pPr>
              <w:jc w:val="right"/>
            </w:pPr>
            <w:r>
              <w:t>85</w:t>
            </w:r>
          </w:p>
        </w:tc>
        <w:tc>
          <w:tcPr>
            <w:tcW w:w="0" w:type="auto"/>
            <w:tcBorders>
              <w:top w:val="nil"/>
              <w:left w:val="nil"/>
              <w:bottom w:val="nil"/>
              <w:right w:val="nil"/>
            </w:tcBorders>
            <w:hideMark/>
          </w:tcPr>
          <w:p w14:paraId="227E3E98" w14:textId="77777777" w:rsidR="007879D5" w:rsidRDefault="007879D5" w:rsidP="00952EBB">
            <w:pPr>
              <w:jc w:val="right"/>
            </w:pPr>
            <w:r>
              <w:t>82.52</w:t>
            </w:r>
          </w:p>
        </w:tc>
      </w:tr>
      <w:tr w:rsidR="007879D5" w14:paraId="66370018" w14:textId="77777777" w:rsidTr="00952EBB">
        <w:trPr>
          <w:jc w:val="center"/>
        </w:trPr>
        <w:tc>
          <w:tcPr>
            <w:tcW w:w="0" w:type="auto"/>
            <w:tcBorders>
              <w:top w:val="nil"/>
              <w:left w:val="nil"/>
              <w:bottom w:val="nil"/>
              <w:right w:val="nil"/>
            </w:tcBorders>
            <w:hideMark/>
          </w:tcPr>
          <w:p w14:paraId="481F4669" w14:textId="77777777" w:rsidR="007879D5" w:rsidRDefault="007879D5" w:rsidP="00952EBB">
            <w:pPr>
              <w:jc w:val="right"/>
              <w:rPr>
                <w:b/>
                <w:bCs/>
              </w:rPr>
            </w:pPr>
            <w:r>
              <w:rPr>
                <w:b/>
                <w:bCs/>
              </w:rPr>
              <w:t>52</w:t>
            </w:r>
          </w:p>
        </w:tc>
        <w:tc>
          <w:tcPr>
            <w:tcW w:w="0" w:type="auto"/>
            <w:tcBorders>
              <w:top w:val="nil"/>
              <w:left w:val="nil"/>
              <w:bottom w:val="nil"/>
              <w:right w:val="nil"/>
            </w:tcBorders>
            <w:hideMark/>
          </w:tcPr>
          <w:p w14:paraId="72DD0867" w14:textId="77777777" w:rsidR="007879D5" w:rsidRDefault="007879D5" w:rsidP="00952EBB">
            <w:pPr>
              <w:jc w:val="right"/>
            </w:pPr>
            <w:r>
              <w:t>5</w:t>
            </w:r>
          </w:p>
        </w:tc>
        <w:tc>
          <w:tcPr>
            <w:tcW w:w="0" w:type="auto"/>
            <w:tcBorders>
              <w:top w:val="nil"/>
              <w:left w:val="nil"/>
              <w:bottom w:val="nil"/>
              <w:right w:val="nil"/>
            </w:tcBorders>
            <w:hideMark/>
          </w:tcPr>
          <w:p w14:paraId="24984497" w14:textId="77777777" w:rsidR="007879D5" w:rsidRDefault="007879D5" w:rsidP="00952EBB">
            <w:pPr>
              <w:jc w:val="right"/>
            </w:pPr>
            <w:r>
              <w:t>4.85</w:t>
            </w:r>
          </w:p>
        </w:tc>
        <w:tc>
          <w:tcPr>
            <w:tcW w:w="0" w:type="auto"/>
            <w:tcBorders>
              <w:top w:val="nil"/>
              <w:left w:val="nil"/>
              <w:bottom w:val="nil"/>
              <w:right w:val="nil"/>
            </w:tcBorders>
            <w:hideMark/>
          </w:tcPr>
          <w:p w14:paraId="008C215D" w14:textId="77777777" w:rsidR="007879D5" w:rsidRDefault="007879D5" w:rsidP="00952EBB">
            <w:pPr>
              <w:jc w:val="right"/>
            </w:pPr>
            <w:r>
              <w:t>90</w:t>
            </w:r>
          </w:p>
        </w:tc>
        <w:tc>
          <w:tcPr>
            <w:tcW w:w="0" w:type="auto"/>
            <w:tcBorders>
              <w:top w:val="nil"/>
              <w:left w:val="nil"/>
              <w:bottom w:val="nil"/>
              <w:right w:val="nil"/>
            </w:tcBorders>
            <w:hideMark/>
          </w:tcPr>
          <w:p w14:paraId="1AE88B5C" w14:textId="77777777" w:rsidR="007879D5" w:rsidRDefault="007879D5" w:rsidP="00952EBB">
            <w:pPr>
              <w:jc w:val="right"/>
            </w:pPr>
            <w:r>
              <w:t>87.38</w:t>
            </w:r>
          </w:p>
        </w:tc>
      </w:tr>
      <w:tr w:rsidR="007879D5" w14:paraId="4CE53CCF" w14:textId="77777777" w:rsidTr="00952EBB">
        <w:trPr>
          <w:jc w:val="center"/>
        </w:trPr>
        <w:tc>
          <w:tcPr>
            <w:tcW w:w="0" w:type="auto"/>
            <w:tcBorders>
              <w:top w:val="nil"/>
              <w:left w:val="nil"/>
              <w:bottom w:val="nil"/>
              <w:right w:val="nil"/>
            </w:tcBorders>
            <w:hideMark/>
          </w:tcPr>
          <w:p w14:paraId="670B7C7C" w14:textId="77777777" w:rsidR="007879D5" w:rsidRDefault="007879D5" w:rsidP="00952EBB">
            <w:pPr>
              <w:jc w:val="right"/>
              <w:rPr>
                <w:b/>
                <w:bCs/>
              </w:rPr>
            </w:pPr>
            <w:r>
              <w:rPr>
                <w:b/>
                <w:bCs/>
              </w:rPr>
              <w:lastRenderedPageBreak/>
              <w:t>53</w:t>
            </w:r>
          </w:p>
        </w:tc>
        <w:tc>
          <w:tcPr>
            <w:tcW w:w="0" w:type="auto"/>
            <w:tcBorders>
              <w:top w:val="nil"/>
              <w:left w:val="nil"/>
              <w:bottom w:val="nil"/>
              <w:right w:val="nil"/>
            </w:tcBorders>
            <w:hideMark/>
          </w:tcPr>
          <w:p w14:paraId="3EB38873" w14:textId="77777777" w:rsidR="007879D5" w:rsidRDefault="007879D5" w:rsidP="00952EBB">
            <w:pPr>
              <w:jc w:val="right"/>
            </w:pPr>
            <w:r>
              <w:t>4</w:t>
            </w:r>
          </w:p>
        </w:tc>
        <w:tc>
          <w:tcPr>
            <w:tcW w:w="0" w:type="auto"/>
            <w:tcBorders>
              <w:top w:val="nil"/>
              <w:left w:val="nil"/>
              <w:bottom w:val="nil"/>
              <w:right w:val="nil"/>
            </w:tcBorders>
            <w:hideMark/>
          </w:tcPr>
          <w:p w14:paraId="088670BB" w14:textId="77777777" w:rsidR="007879D5" w:rsidRDefault="007879D5" w:rsidP="00952EBB">
            <w:pPr>
              <w:jc w:val="right"/>
            </w:pPr>
            <w:r>
              <w:t>3.88</w:t>
            </w:r>
          </w:p>
        </w:tc>
        <w:tc>
          <w:tcPr>
            <w:tcW w:w="0" w:type="auto"/>
            <w:tcBorders>
              <w:top w:val="nil"/>
              <w:left w:val="nil"/>
              <w:bottom w:val="nil"/>
              <w:right w:val="nil"/>
            </w:tcBorders>
            <w:hideMark/>
          </w:tcPr>
          <w:p w14:paraId="289F7E51" w14:textId="77777777" w:rsidR="007879D5" w:rsidRDefault="007879D5" w:rsidP="00952EBB">
            <w:pPr>
              <w:jc w:val="right"/>
            </w:pPr>
            <w:r>
              <w:t>94</w:t>
            </w:r>
          </w:p>
        </w:tc>
        <w:tc>
          <w:tcPr>
            <w:tcW w:w="0" w:type="auto"/>
            <w:tcBorders>
              <w:top w:val="nil"/>
              <w:left w:val="nil"/>
              <w:bottom w:val="nil"/>
              <w:right w:val="nil"/>
            </w:tcBorders>
            <w:hideMark/>
          </w:tcPr>
          <w:p w14:paraId="09BDAEBD" w14:textId="77777777" w:rsidR="007879D5" w:rsidRDefault="007879D5" w:rsidP="00952EBB">
            <w:pPr>
              <w:jc w:val="right"/>
            </w:pPr>
            <w:r>
              <w:t>91.26</w:t>
            </w:r>
          </w:p>
        </w:tc>
      </w:tr>
      <w:tr w:rsidR="007879D5" w14:paraId="64FC190D" w14:textId="77777777" w:rsidTr="00952EBB">
        <w:trPr>
          <w:jc w:val="center"/>
        </w:trPr>
        <w:tc>
          <w:tcPr>
            <w:tcW w:w="0" w:type="auto"/>
            <w:tcBorders>
              <w:top w:val="nil"/>
              <w:left w:val="nil"/>
              <w:bottom w:val="nil"/>
              <w:right w:val="nil"/>
            </w:tcBorders>
            <w:hideMark/>
          </w:tcPr>
          <w:p w14:paraId="115ABB3A" w14:textId="77777777" w:rsidR="007879D5" w:rsidRDefault="007879D5" w:rsidP="00952EBB">
            <w:pPr>
              <w:jc w:val="right"/>
              <w:rPr>
                <w:b/>
                <w:bCs/>
              </w:rPr>
            </w:pPr>
            <w:r>
              <w:rPr>
                <w:b/>
                <w:bCs/>
              </w:rPr>
              <w:t>54</w:t>
            </w:r>
          </w:p>
        </w:tc>
        <w:tc>
          <w:tcPr>
            <w:tcW w:w="0" w:type="auto"/>
            <w:tcBorders>
              <w:top w:val="nil"/>
              <w:left w:val="nil"/>
              <w:bottom w:val="nil"/>
              <w:right w:val="nil"/>
            </w:tcBorders>
            <w:hideMark/>
          </w:tcPr>
          <w:p w14:paraId="60CD545E" w14:textId="77777777" w:rsidR="007879D5" w:rsidRDefault="007879D5" w:rsidP="00952EBB">
            <w:pPr>
              <w:jc w:val="right"/>
            </w:pPr>
            <w:r>
              <w:t>2</w:t>
            </w:r>
          </w:p>
        </w:tc>
        <w:tc>
          <w:tcPr>
            <w:tcW w:w="0" w:type="auto"/>
            <w:tcBorders>
              <w:top w:val="nil"/>
              <w:left w:val="nil"/>
              <w:bottom w:val="nil"/>
              <w:right w:val="nil"/>
            </w:tcBorders>
            <w:hideMark/>
          </w:tcPr>
          <w:p w14:paraId="402A921C" w14:textId="77777777" w:rsidR="007879D5" w:rsidRDefault="007879D5" w:rsidP="00952EBB">
            <w:pPr>
              <w:jc w:val="right"/>
            </w:pPr>
            <w:r>
              <w:t>1.94</w:t>
            </w:r>
          </w:p>
        </w:tc>
        <w:tc>
          <w:tcPr>
            <w:tcW w:w="0" w:type="auto"/>
            <w:tcBorders>
              <w:top w:val="nil"/>
              <w:left w:val="nil"/>
              <w:bottom w:val="nil"/>
              <w:right w:val="nil"/>
            </w:tcBorders>
            <w:hideMark/>
          </w:tcPr>
          <w:p w14:paraId="3C340E98" w14:textId="77777777" w:rsidR="007879D5" w:rsidRDefault="007879D5" w:rsidP="00952EBB">
            <w:pPr>
              <w:jc w:val="right"/>
            </w:pPr>
            <w:r>
              <w:t>96</w:t>
            </w:r>
          </w:p>
        </w:tc>
        <w:tc>
          <w:tcPr>
            <w:tcW w:w="0" w:type="auto"/>
            <w:tcBorders>
              <w:top w:val="nil"/>
              <w:left w:val="nil"/>
              <w:bottom w:val="nil"/>
              <w:right w:val="nil"/>
            </w:tcBorders>
            <w:hideMark/>
          </w:tcPr>
          <w:p w14:paraId="3420AF91" w14:textId="77777777" w:rsidR="007879D5" w:rsidRDefault="007879D5" w:rsidP="00952EBB">
            <w:pPr>
              <w:jc w:val="right"/>
            </w:pPr>
            <w:r>
              <w:t>93.20</w:t>
            </w:r>
          </w:p>
        </w:tc>
      </w:tr>
      <w:tr w:rsidR="007879D5" w14:paraId="557D4653" w14:textId="77777777" w:rsidTr="00952EBB">
        <w:trPr>
          <w:jc w:val="center"/>
        </w:trPr>
        <w:tc>
          <w:tcPr>
            <w:tcW w:w="0" w:type="auto"/>
            <w:tcBorders>
              <w:top w:val="nil"/>
              <w:left w:val="nil"/>
              <w:bottom w:val="nil"/>
              <w:right w:val="nil"/>
            </w:tcBorders>
            <w:hideMark/>
          </w:tcPr>
          <w:p w14:paraId="3659FD96" w14:textId="77777777" w:rsidR="007879D5" w:rsidRDefault="007879D5" w:rsidP="00952EBB">
            <w:pPr>
              <w:jc w:val="right"/>
              <w:rPr>
                <w:b/>
                <w:bCs/>
              </w:rPr>
            </w:pPr>
            <w:r>
              <w:rPr>
                <w:b/>
                <w:bCs/>
              </w:rPr>
              <w:t>55</w:t>
            </w:r>
          </w:p>
        </w:tc>
        <w:tc>
          <w:tcPr>
            <w:tcW w:w="0" w:type="auto"/>
            <w:tcBorders>
              <w:top w:val="nil"/>
              <w:left w:val="nil"/>
              <w:bottom w:val="nil"/>
              <w:right w:val="nil"/>
            </w:tcBorders>
            <w:hideMark/>
          </w:tcPr>
          <w:p w14:paraId="3562329E" w14:textId="77777777" w:rsidR="007879D5" w:rsidRDefault="007879D5" w:rsidP="00952EBB">
            <w:pPr>
              <w:jc w:val="right"/>
            </w:pPr>
            <w:r>
              <w:t>2</w:t>
            </w:r>
          </w:p>
        </w:tc>
        <w:tc>
          <w:tcPr>
            <w:tcW w:w="0" w:type="auto"/>
            <w:tcBorders>
              <w:top w:val="nil"/>
              <w:left w:val="nil"/>
              <w:bottom w:val="nil"/>
              <w:right w:val="nil"/>
            </w:tcBorders>
            <w:hideMark/>
          </w:tcPr>
          <w:p w14:paraId="133CAA0C" w14:textId="77777777" w:rsidR="007879D5" w:rsidRDefault="007879D5" w:rsidP="00952EBB">
            <w:pPr>
              <w:jc w:val="right"/>
            </w:pPr>
            <w:r>
              <w:t>1.94</w:t>
            </w:r>
          </w:p>
        </w:tc>
        <w:tc>
          <w:tcPr>
            <w:tcW w:w="0" w:type="auto"/>
            <w:tcBorders>
              <w:top w:val="nil"/>
              <w:left w:val="nil"/>
              <w:bottom w:val="nil"/>
              <w:right w:val="nil"/>
            </w:tcBorders>
            <w:hideMark/>
          </w:tcPr>
          <w:p w14:paraId="19544F40" w14:textId="77777777" w:rsidR="007879D5" w:rsidRDefault="007879D5" w:rsidP="00952EBB">
            <w:pPr>
              <w:jc w:val="right"/>
            </w:pPr>
            <w:r>
              <w:t>98</w:t>
            </w:r>
          </w:p>
        </w:tc>
        <w:tc>
          <w:tcPr>
            <w:tcW w:w="0" w:type="auto"/>
            <w:tcBorders>
              <w:top w:val="nil"/>
              <w:left w:val="nil"/>
              <w:bottom w:val="nil"/>
              <w:right w:val="nil"/>
            </w:tcBorders>
            <w:hideMark/>
          </w:tcPr>
          <w:p w14:paraId="52710944" w14:textId="77777777" w:rsidR="007879D5" w:rsidRDefault="007879D5" w:rsidP="00952EBB">
            <w:pPr>
              <w:jc w:val="right"/>
            </w:pPr>
            <w:r>
              <w:t>95.15</w:t>
            </w:r>
          </w:p>
        </w:tc>
      </w:tr>
      <w:tr w:rsidR="007879D5" w14:paraId="49EF69D2" w14:textId="77777777" w:rsidTr="00952EBB">
        <w:trPr>
          <w:jc w:val="center"/>
        </w:trPr>
        <w:tc>
          <w:tcPr>
            <w:tcW w:w="0" w:type="auto"/>
            <w:tcBorders>
              <w:top w:val="nil"/>
              <w:left w:val="nil"/>
              <w:bottom w:val="nil"/>
              <w:right w:val="nil"/>
            </w:tcBorders>
            <w:hideMark/>
          </w:tcPr>
          <w:p w14:paraId="41FFC913" w14:textId="77777777" w:rsidR="007879D5" w:rsidRDefault="007879D5" w:rsidP="00952EBB">
            <w:pPr>
              <w:jc w:val="right"/>
              <w:rPr>
                <w:b/>
                <w:bCs/>
              </w:rPr>
            </w:pPr>
            <w:r>
              <w:rPr>
                <w:b/>
                <w:bCs/>
              </w:rPr>
              <w:t>59</w:t>
            </w:r>
          </w:p>
        </w:tc>
        <w:tc>
          <w:tcPr>
            <w:tcW w:w="0" w:type="auto"/>
            <w:tcBorders>
              <w:top w:val="nil"/>
              <w:left w:val="nil"/>
              <w:bottom w:val="nil"/>
              <w:right w:val="nil"/>
            </w:tcBorders>
            <w:hideMark/>
          </w:tcPr>
          <w:p w14:paraId="0CD1BF76" w14:textId="77777777" w:rsidR="007879D5" w:rsidRDefault="007879D5" w:rsidP="00952EBB">
            <w:pPr>
              <w:jc w:val="right"/>
            </w:pPr>
            <w:r>
              <w:t>1</w:t>
            </w:r>
          </w:p>
        </w:tc>
        <w:tc>
          <w:tcPr>
            <w:tcW w:w="0" w:type="auto"/>
            <w:tcBorders>
              <w:top w:val="nil"/>
              <w:left w:val="nil"/>
              <w:bottom w:val="nil"/>
              <w:right w:val="nil"/>
            </w:tcBorders>
            <w:hideMark/>
          </w:tcPr>
          <w:p w14:paraId="65AAD85F" w14:textId="77777777" w:rsidR="007879D5" w:rsidRDefault="007879D5" w:rsidP="00952EBB">
            <w:pPr>
              <w:jc w:val="right"/>
            </w:pPr>
            <w:r>
              <w:t>0.97</w:t>
            </w:r>
          </w:p>
        </w:tc>
        <w:tc>
          <w:tcPr>
            <w:tcW w:w="0" w:type="auto"/>
            <w:tcBorders>
              <w:top w:val="nil"/>
              <w:left w:val="nil"/>
              <w:bottom w:val="nil"/>
              <w:right w:val="nil"/>
            </w:tcBorders>
            <w:hideMark/>
          </w:tcPr>
          <w:p w14:paraId="663BB1CA" w14:textId="77777777" w:rsidR="007879D5" w:rsidRDefault="007879D5" w:rsidP="00952EBB">
            <w:pPr>
              <w:jc w:val="right"/>
            </w:pPr>
            <w:r>
              <w:t>99</w:t>
            </w:r>
          </w:p>
        </w:tc>
        <w:tc>
          <w:tcPr>
            <w:tcW w:w="0" w:type="auto"/>
            <w:tcBorders>
              <w:top w:val="nil"/>
              <w:left w:val="nil"/>
              <w:bottom w:val="nil"/>
              <w:right w:val="nil"/>
            </w:tcBorders>
            <w:hideMark/>
          </w:tcPr>
          <w:p w14:paraId="1B208733" w14:textId="77777777" w:rsidR="007879D5" w:rsidRDefault="007879D5" w:rsidP="00952EBB">
            <w:pPr>
              <w:jc w:val="right"/>
            </w:pPr>
            <w:r>
              <w:t>96.12</w:t>
            </w:r>
          </w:p>
        </w:tc>
      </w:tr>
      <w:tr w:rsidR="007879D5" w14:paraId="7FC24F9D" w14:textId="77777777" w:rsidTr="00952EBB">
        <w:trPr>
          <w:jc w:val="center"/>
        </w:trPr>
        <w:tc>
          <w:tcPr>
            <w:tcW w:w="0" w:type="auto"/>
            <w:tcBorders>
              <w:top w:val="nil"/>
              <w:left w:val="nil"/>
              <w:bottom w:val="nil"/>
              <w:right w:val="nil"/>
            </w:tcBorders>
            <w:hideMark/>
          </w:tcPr>
          <w:p w14:paraId="00BB8345" w14:textId="77777777" w:rsidR="007879D5" w:rsidRDefault="007879D5" w:rsidP="00952EBB">
            <w:pPr>
              <w:jc w:val="right"/>
              <w:rPr>
                <w:b/>
                <w:bCs/>
              </w:rPr>
            </w:pPr>
            <w:r>
              <w:rPr>
                <w:b/>
                <w:bCs/>
              </w:rPr>
              <w:t>60</w:t>
            </w:r>
          </w:p>
        </w:tc>
        <w:tc>
          <w:tcPr>
            <w:tcW w:w="0" w:type="auto"/>
            <w:tcBorders>
              <w:top w:val="nil"/>
              <w:left w:val="nil"/>
              <w:bottom w:val="nil"/>
              <w:right w:val="nil"/>
            </w:tcBorders>
            <w:hideMark/>
          </w:tcPr>
          <w:p w14:paraId="34A7A9B6" w14:textId="77777777" w:rsidR="007879D5" w:rsidRDefault="007879D5" w:rsidP="00952EBB">
            <w:pPr>
              <w:jc w:val="right"/>
            </w:pPr>
            <w:r>
              <w:t>1</w:t>
            </w:r>
          </w:p>
        </w:tc>
        <w:tc>
          <w:tcPr>
            <w:tcW w:w="0" w:type="auto"/>
            <w:tcBorders>
              <w:top w:val="nil"/>
              <w:left w:val="nil"/>
              <w:bottom w:val="nil"/>
              <w:right w:val="nil"/>
            </w:tcBorders>
            <w:hideMark/>
          </w:tcPr>
          <w:p w14:paraId="1F267513" w14:textId="77777777" w:rsidR="007879D5" w:rsidRDefault="007879D5" w:rsidP="00952EBB">
            <w:pPr>
              <w:jc w:val="right"/>
            </w:pPr>
            <w:r>
              <w:t>0.97</w:t>
            </w:r>
          </w:p>
        </w:tc>
        <w:tc>
          <w:tcPr>
            <w:tcW w:w="0" w:type="auto"/>
            <w:tcBorders>
              <w:top w:val="nil"/>
              <w:left w:val="nil"/>
              <w:bottom w:val="nil"/>
              <w:right w:val="nil"/>
            </w:tcBorders>
            <w:hideMark/>
          </w:tcPr>
          <w:p w14:paraId="21662399" w14:textId="77777777" w:rsidR="007879D5" w:rsidRDefault="007879D5" w:rsidP="00952EBB">
            <w:pPr>
              <w:jc w:val="right"/>
            </w:pPr>
            <w:r>
              <w:t>100</w:t>
            </w:r>
          </w:p>
        </w:tc>
        <w:tc>
          <w:tcPr>
            <w:tcW w:w="0" w:type="auto"/>
            <w:tcBorders>
              <w:top w:val="nil"/>
              <w:left w:val="nil"/>
              <w:bottom w:val="nil"/>
              <w:right w:val="nil"/>
            </w:tcBorders>
            <w:hideMark/>
          </w:tcPr>
          <w:p w14:paraId="66705D90" w14:textId="77777777" w:rsidR="007879D5" w:rsidRDefault="007879D5" w:rsidP="00952EBB">
            <w:pPr>
              <w:jc w:val="right"/>
            </w:pPr>
            <w:r>
              <w:t>97.09</w:t>
            </w:r>
          </w:p>
        </w:tc>
      </w:tr>
      <w:tr w:rsidR="007879D5" w14:paraId="10E2BAC6" w14:textId="77777777" w:rsidTr="00952EBB">
        <w:trPr>
          <w:jc w:val="center"/>
        </w:trPr>
        <w:tc>
          <w:tcPr>
            <w:tcW w:w="0" w:type="auto"/>
            <w:tcBorders>
              <w:top w:val="nil"/>
              <w:left w:val="nil"/>
              <w:bottom w:val="nil"/>
              <w:right w:val="nil"/>
            </w:tcBorders>
            <w:hideMark/>
          </w:tcPr>
          <w:p w14:paraId="5C752A93" w14:textId="77777777" w:rsidR="007879D5" w:rsidRDefault="007879D5" w:rsidP="00952EBB">
            <w:pPr>
              <w:jc w:val="right"/>
              <w:rPr>
                <w:b/>
                <w:bCs/>
              </w:rPr>
            </w:pPr>
            <w:r>
              <w:rPr>
                <w:b/>
                <w:bCs/>
              </w:rPr>
              <w:t>61</w:t>
            </w:r>
          </w:p>
        </w:tc>
        <w:tc>
          <w:tcPr>
            <w:tcW w:w="0" w:type="auto"/>
            <w:tcBorders>
              <w:top w:val="nil"/>
              <w:left w:val="nil"/>
              <w:bottom w:val="nil"/>
              <w:right w:val="nil"/>
            </w:tcBorders>
            <w:hideMark/>
          </w:tcPr>
          <w:p w14:paraId="15EF4304" w14:textId="77777777" w:rsidR="007879D5" w:rsidRDefault="007879D5" w:rsidP="00952EBB">
            <w:pPr>
              <w:jc w:val="right"/>
            </w:pPr>
            <w:r>
              <w:t>3</w:t>
            </w:r>
          </w:p>
        </w:tc>
        <w:tc>
          <w:tcPr>
            <w:tcW w:w="0" w:type="auto"/>
            <w:tcBorders>
              <w:top w:val="nil"/>
              <w:left w:val="nil"/>
              <w:bottom w:val="nil"/>
              <w:right w:val="nil"/>
            </w:tcBorders>
            <w:hideMark/>
          </w:tcPr>
          <w:p w14:paraId="16EA9C5D" w14:textId="77777777" w:rsidR="007879D5" w:rsidRDefault="007879D5" w:rsidP="00952EBB">
            <w:pPr>
              <w:jc w:val="right"/>
            </w:pPr>
            <w:r>
              <w:t>2.91</w:t>
            </w:r>
          </w:p>
        </w:tc>
        <w:tc>
          <w:tcPr>
            <w:tcW w:w="0" w:type="auto"/>
            <w:tcBorders>
              <w:top w:val="nil"/>
              <w:left w:val="nil"/>
              <w:bottom w:val="nil"/>
              <w:right w:val="nil"/>
            </w:tcBorders>
            <w:hideMark/>
          </w:tcPr>
          <w:p w14:paraId="417D6032" w14:textId="77777777" w:rsidR="007879D5" w:rsidRDefault="007879D5" w:rsidP="00952EBB">
            <w:pPr>
              <w:jc w:val="right"/>
            </w:pPr>
            <w:r>
              <w:t>103</w:t>
            </w:r>
          </w:p>
        </w:tc>
        <w:tc>
          <w:tcPr>
            <w:tcW w:w="0" w:type="auto"/>
            <w:tcBorders>
              <w:top w:val="nil"/>
              <w:left w:val="nil"/>
              <w:bottom w:val="nil"/>
              <w:right w:val="nil"/>
            </w:tcBorders>
            <w:hideMark/>
          </w:tcPr>
          <w:p w14:paraId="01E031CA" w14:textId="77777777" w:rsidR="007879D5" w:rsidRDefault="007879D5" w:rsidP="00952EBB">
            <w:pPr>
              <w:jc w:val="right"/>
            </w:pPr>
            <w:r>
              <w:t>100.00</w:t>
            </w:r>
          </w:p>
        </w:tc>
      </w:tr>
    </w:tbl>
    <w:p w14:paraId="5D8556AC" w14:textId="0E09DF16" w:rsidR="007879D5" w:rsidRDefault="00185790" w:rsidP="00326FC5">
      <w:pPr>
        <w:rPr>
          <w:rFonts w:ascii="Arial" w:hAnsi="Arial" w:cs="Arial"/>
        </w:rPr>
      </w:pPr>
      <w:r>
        <w:rPr>
          <w:rFonts w:ascii="Arial" w:hAnsi="Arial" w:cs="Arial"/>
          <w:noProof/>
          <w:lang w:bidi="ar-SA"/>
        </w:rPr>
        <mc:AlternateContent>
          <mc:Choice Requires="wps">
            <w:drawing>
              <wp:anchor distT="0" distB="0" distL="114300" distR="114300" simplePos="0" relativeHeight="251688960" behindDoc="0" locked="0" layoutInCell="1" allowOverlap="1" wp14:anchorId="5874C119" wp14:editId="4DCFDC95">
                <wp:simplePos x="0" y="0"/>
                <wp:positionH relativeFrom="column">
                  <wp:posOffset>4862830</wp:posOffset>
                </wp:positionH>
                <wp:positionV relativeFrom="paragraph">
                  <wp:posOffset>-699020</wp:posOffset>
                </wp:positionV>
                <wp:extent cx="277091" cy="147205"/>
                <wp:effectExtent l="19050" t="19050" r="27940" b="43815"/>
                <wp:wrapNone/>
                <wp:docPr id="18" name="Arrow: Left 18"/>
                <wp:cNvGraphicFramePr/>
                <a:graphic xmlns:a="http://schemas.openxmlformats.org/drawingml/2006/main">
                  <a:graphicData uri="http://schemas.microsoft.com/office/word/2010/wordprocessingShape">
                    <wps:wsp>
                      <wps:cNvSpPr/>
                      <wps:spPr>
                        <a:xfrm>
                          <a:off x="0" y="0"/>
                          <a:ext cx="277091" cy="147205"/>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412EBB" id="Arrow: Left 18" o:spid="_x0000_s1026" type="#_x0000_t66" style="position:absolute;margin-left:382.9pt;margin-top:-55.05pt;width:21.8pt;height:11.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" adj="5738" fillcolor="red" strokecolor="#1f3763 [1604]" strokeweight="1pt"/>
            </w:pict>
          </mc:Fallback>
        </mc:AlternateContent>
      </w:r>
    </w:p>
    <w:p w14:paraId="2F162D4A" w14:textId="37B4F888" w:rsidR="00AA0403" w:rsidRDefault="00AA0403" w:rsidP="00326FC5">
      <w:pPr>
        <w:rPr>
          <w:rFonts w:ascii="Arial" w:hAnsi="Arial" w:cs="Arial"/>
        </w:rPr>
      </w:pPr>
    </w:p>
    <w:p w14:paraId="42678899" w14:textId="77777777" w:rsidR="00AA0403" w:rsidRDefault="00AA0403" w:rsidP="007879D5">
      <w:pPr>
        <w:rPr>
          <w:rFonts w:ascii="Arial" w:hAnsi="Arial" w:cs="Arial"/>
        </w:rPr>
      </w:pPr>
      <w:r>
        <w:rPr>
          <w:rFonts w:ascii="Arial" w:hAnsi="Arial" w:cs="Arial"/>
        </w:rPr>
        <w:t xml:space="preserve">The scores that most closely match the cumulative percentages of 4, 11, 23, 40, 60, 77, 89, 96 are 28, 33, 38, 42, 45, 49, 52, and 59. </w:t>
      </w:r>
    </w:p>
    <w:p w14:paraId="5004E32A" w14:textId="77777777" w:rsidR="00AA0403" w:rsidRDefault="00AA0403" w:rsidP="00AA0403">
      <w:pPr>
        <w:ind w:left="360"/>
        <w:rPr>
          <w:rFonts w:ascii="Arial" w:hAnsi="Arial" w:cs="Arial"/>
        </w:rPr>
      </w:pPr>
    </w:p>
    <w:p w14:paraId="395AD791" w14:textId="77777777" w:rsidR="00AA0403" w:rsidRDefault="00AA0403" w:rsidP="00AA0403">
      <w:pPr>
        <w:rPr>
          <w:rFonts w:ascii="Arial" w:hAnsi="Arial" w:cs="Arial"/>
        </w:rPr>
      </w:pPr>
      <w:r>
        <w:rPr>
          <w:rFonts w:ascii="Arial" w:hAnsi="Arial" w:cs="Arial"/>
        </w:rPr>
        <w:t>The stanines are therefore:</w:t>
      </w:r>
    </w:p>
    <w:p w14:paraId="6D0CB056" w14:textId="77777777" w:rsidR="00AA0403" w:rsidRDefault="00AA0403" w:rsidP="00AA0403">
      <w:pPr>
        <w:ind w:left="360"/>
        <w:rPr>
          <w:rFonts w:ascii="Arial" w:hAnsi="Arial" w:cs="Arial"/>
        </w:rPr>
      </w:pPr>
    </w:p>
    <w:p w14:paraId="1AD5CB34" w14:textId="77777777" w:rsidR="00AA0403" w:rsidRDefault="00AA0403" w:rsidP="00AA0403">
      <w:pPr>
        <w:numPr>
          <w:ilvl w:val="0"/>
          <w:numId w:val="3"/>
        </w:numPr>
        <w:rPr>
          <w:rFonts w:ascii="Arial" w:hAnsi="Arial" w:cs="Arial"/>
        </w:rPr>
      </w:pPr>
      <w:r>
        <w:rPr>
          <w:rFonts w:ascii="Arial" w:hAnsi="Arial" w:cs="Arial"/>
        </w:rPr>
        <w:t>Lowest score through 28 = 1</w:t>
      </w:r>
    </w:p>
    <w:p w14:paraId="16E15C64" w14:textId="77777777" w:rsidR="00AA0403" w:rsidRDefault="00AA0403" w:rsidP="00AA0403">
      <w:pPr>
        <w:numPr>
          <w:ilvl w:val="0"/>
          <w:numId w:val="3"/>
        </w:numPr>
        <w:rPr>
          <w:rFonts w:ascii="Arial" w:hAnsi="Arial" w:cs="Arial"/>
        </w:rPr>
      </w:pPr>
      <w:r>
        <w:rPr>
          <w:rFonts w:ascii="Arial" w:hAnsi="Arial" w:cs="Arial"/>
        </w:rPr>
        <w:t>29 - 33 = 2</w:t>
      </w:r>
    </w:p>
    <w:p w14:paraId="5EA21B47" w14:textId="77777777" w:rsidR="00AA0403" w:rsidRDefault="00AA0403" w:rsidP="00AA0403">
      <w:pPr>
        <w:numPr>
          <w:ilvl w:val="0"/>
          <w:numId w:val="3"/>
        </w:numPr>
        <w:rPr>
          <w:rFonts w:ascii="Arial" w:hAnsi="Arial" w:cs="Arial"/>
        </w:rPr>
      </w:pPr>
      <w:r>
        <w:rPr>
          <w:rFonts w:ascii="Arial" w:hAnsi="Arial" w:cs="Arial"/>
        </w:rPr>
        <w:t>34 - 38 = 3</w:t>
      </w:r>
    </w:p>
    <w:p w14:paraId="0BFD606B" w14:textId="77777777" w:rsidR="00AA0403" w:rsidRDefault="00AA0403" w:rsidP="00AA0403">
      <w:pPr>
        <w:numPr>
          <w:ilvl w:val="0"/>
          <w:numId w:val="3"/>
        </w:numPr>
        <w:rPr>
          <w:rFonts w:ascii="Arial" w:hAnsi="Arial" w:cs="Arial"/>
        </w:rPr>
      </w:pPr>
      <w:r>
        <w:rPr>
          <w:rFonts w:ascii="Arial" w:hAnsi="Arial" w:cs="Arial"/>
        </w:rPr>
        <w:t>39 – 42 = 4</w:t>
      </w:r>
    </w:p>
    <w:p w14:paraId="12689262" w14:textId="77777777" w:rsidR="00AA0403" w:rsidRDefault="00AA0403" w:rsidP="00AA0403">
      <w:pPr>
        <w:numPr>
          <w:ilvl w:val="0"/>
          <w:numId w:val="3"/>
        </w:numPr>
        <w:rPr>
          <w:rFonts w:ascii="Arial" w:hAnsi="Arial" w:cs="Arial"/>
        </w:rPr>
      </w:pPr>
      <w:r>
        <w:rPr>
          <w:rFonts w:ascii="Arial" w:hAnsi="Arial" w:cs="Arial"/>
        </w:rPr>
        <w:t>43 – 45 = 5</w:t>
      </w:r>
    </w:p>
    <w:p w14:paraId="50C48534" w14:textId="77777777" w:rsidR="00AA0403" w:rsidRDefault="00AA0403" w:rsidP="00AA0403">
      <w:pPr>
        <w:numPr>
          <w:ilvl w:val="0"/>
          <w:numId w:val="3"/>
        </w:numPr>
        <w:rPr>
          <w:rFonts w:ascii="Arial" w:hAnsi="Arial" w:cs="Arial"/>
        </w:rPr>
      </w:pPr>
      <w:r>
        <w:rPr>
          <w:rFonts w:ascii="Arial" w:hAnsi="Arial" w:cs="Arial"/>
        </w:rPr>
        <w:t>46 – 49 = 6</w:t>
      </w:r>
    </w:p>
    <w:p w14:paraId="1E37004C" w14:textId="77777777" w:rsidR="00AA0403" w:rsidRDefault="00AA0403" w:rsidP="00AA0403">
      <w:pPr>
        <w:numPr>
          <w:ilvl w:val="0"/>
          <w:numId w:val="3"/>
        </w:numPr>
        <w:rPr>
          <w:rFonts w:ascii="Arial" w:hAnsi="Arial" w:cs="Arial"/>
        </w:rPr>
      </w:pPr>
      <w:r>
        <w:rPr>
          <w:rFonts w:ascii="Arial" w:hAnsi="Arial" w:cs="Arial"/>
        </w:rPr>
        <w:t>50 – 52 = 7</w:t>
      </w:r>
    </w:p>
    <w:p w14:paraId="3F13265F" w14:textId="77777777" w:rsidR="00AA0403" w:rsidRDefault="00AA0403" w:rsidP="00AA0403">
      <w:pPr>
        <w:numPr>
          <w:ilvl w:val="0"/>
          <w:numId w:val="3"/>
        </w:numPr>
        <w:rPr>
          <w:rFonts w:ascii="Arial" w:hAnsi="Arial" w:cs="Arial"/>
        </w:rPr>
      </w:pPr>
      <w:r>
        <w:rPr>
          <w:rFonts w:ascii="Arial" w:hAnsi="Arial" w:cs="Arial"/>
        </w:rPr>
        <w:t>53 – 59 = 8</w:t>
      </w:r>
    </w:p>
    <w:p w14:paraId="5CB3DE48" w14:textId="77777777" w:rsidR="00AA0403" w:rsidRDefault="00AA0403" w:rsidP="00AA0403">
      <w:pPr>
        <w:numPr>
          <w:ilvl w:val="0"/>
          <w:numId w:val="3"/>
        </w:numPr>
        <w:rPr>
          <w:rFonts w:ascii="Arial" w:hAnsi="Arial" w:cs="Arial"/>
        </w:rPr>
      </w:pPr>
      <w:r>
        <w:rPr>
          <w:rFonts w:ascii="Arial" w:hAnsi="Arial" w:cs="Arial"/>
        </w:rPr>
        <w:t>60 through highest score = 9</w:t>
      </w:r>
    </w:p>
    <w:p w14:paraId="7B634CD7" w14:textId="77777777" w:rsidR="00AA0403" w:rsidRDefault="00AA0403" w:rsidP="00AA0403">
      <w:pPr>
        <w:ind w:left="360"/>
        <w:rPr>
          <w:rFonts w:ascii="Arial" w:hAnsi="Arial" w:cs="Arial"/>
        </w:rPr>
      </w:pPr>
    </w:p>
    <w:p w14:paraId="75237AD8" w14:textId="77777777" w:rsidR="00AA0403" w:rsidRDefault="00AA0403" w:rsidP="00326FC5">
      <w:pPr>
        <w:rPr>
          <w:rFonts w:ascii="Arial" w:hAnsi="Arial" w:cs="Arial"/>
        </w:rPr>
      </w:pPr>
      <w:r>
        <w:rPr>
          <w:rFonts w:ascii="Arial" w:hAnsi="Arial" w:cs="Arial"/>
        </w:rPr>
        <w:t xml:space="preserve">Stanines can be obtained in a SAS data step using the </w:t>
      </w:r>
      <w:r w:rsidRPr="0032661F">
        <w:rPr>
          <w:rFonts w:ascii="Arial" w:hAnsi="Arial" w:cs="Arial"/>
          <w:b/>
          <w:bCs/>
        </w:rPr>
        <w:t>if, else if,</w:t>
      </w:r>
      <w:r>
        <w:rPr>
          <w:rFonts w:ascii="Arial" w:hAnsi="Arial" w:cs="Arial"/>
        </w:rPr>
        <w:t xml:space="preserve"> and </w:t>
      </w:r>
      <w:r w:rsidRPr="0032661F">
        <w:rPr>
          <w:rFonts w:ascii="Arial" w:hAnsi="Arial" w:cs="Arial"/>
          <w:b/>
          <w:bCs/>
        </w:rPr>
        <w:t>then</w:t>
      </w:r>
      <w:r>
        <w:rPr>
          <w:rFonts w:ascii="Arial" w:hAnsi="Arial" w:cs="Arial"/>
        </w:rPr>
        <w:t xml:space="preserve"> commands, as shown in the syntax below.</w:t>
      </w:r>
    </w:p>
    <w:p w14:paraId="62E4F1DF" w14:textId="77777777" w:rsidR="00AA0403" w:rsidRDefault="00AA0403" w:rsidP="00326FC5">
      <w:pPr>
        <w:rPr>
          <w:rFonts w:ascii="Arial" w:hAnsi="Arial" w:cs="Arial"/>
        </w:rPr>
      </w:pPr>
    </w:p>
    <w:p w14:paraId="27F02FD4" w14:textId="041FEF14" w:rsidR="00FB64C8" w:rsidRDefault="00AA0403" w:rsidP="00326FC5">
      <w:pPr>
        <w:rPr>
          <w:rFonts w:ascii="Arial" w:hAnsi="Arial" w:cs="Arial"/>
        </w:rPr>
      </w:pPr>
      <w:r>
        <w:rPr>
          <w:rFonts w:ascii="Arial" w:hAnsi="Arial" w:cs="Arial"/>
        </w:rPr>
        <w:tab/>
        <w:t xml:space="preserve"> </w:t>
      </w:r>
    </w:p>
    <w:p w14:paraId="1CD99109" w14:textId="1A77CAF3" w:rsidR="00AA0403" w:rsidRPr="00447E8F" w:rsidRDefault="00AA0403" w:rsidP="00AA0403">
      <w:pPr>
        <w:ind w:left="720"/>
        <w:rPr>
          <w:rFonts w:ascii="Arial" w:hAnsi="Arial" w:cs="Arial"/>
          <w:b/>
          <w:bCs/>
        </w:rPr>
      </w:pPr>
      <w:bookmarkStart w:id="3" w:name="_Hlk63779171"/>
      <w:r w:rsidRPr="00447E8F">
        <w:rPr>
          <w:rFonts w:ascii="Arial" w:hAnsi="Arial" w:cs="Arial"/>
          <w:b/>
          <w:bCs/>
        </w:rPr>
        <w:t xml:space="preserve">data </w:t>
      </w:r>
      <w:r w:rsidRPr="00C30B4F">
        <w:rPr>
          <w:rFonts w:ascii="Arial" w:hAnsi="Arial" w:cs="Arial"/>
        </w:rPr>
        <w:t>stanine</w:t>
      </w:r>
      <w:r w:rsidRPr="00447E8F">
        <w:rPr>
          <w:rFonts w:ascii="Arial" w:hAnsi="Arial" w:cs="Arial"/>
          <w:b/>
          <w:bCs/>
        </w:rPr>
        <w:t xml:space="preserve">; set </w:t>
      </w:r>
      <w:r w:rsidRPr="00C30B4F">
        <w:rPr>
          <w:rFonts w:ascii="Arial" w:hAnsi="Arial" w:cs="Arial"/>
        </w:rPr>
        <w:t>SATS</w:t>
      </w:r>
      <w:r w:rsidRPr="00447E8F">
        <w:rPr>
          <w:rFonts w:ascii="Arial" w:hAnsi="Arial" w:cs="Arial"/>
          <w:b/>
          <w:bCs/>
        </w:rPr>
        <w:t>;</w:t>
      </w:r>
    </w:p>
    <w:p w14:paraId="619DD8C4" w14:textId="77777777" w:rsidR="00AA0403" w:rsidRPr="00447E8F" w:rsidRDefault="00AA0403" w:rsidP="00AA0403">
      <w:pPr>
        <w:ind w:left="720"/>
        <w:rPr>
          <w:rFonts w:ascii="Arial" w:hAnsi="Arial" w:cs="Arial"/>
          <w:b/>
          <w:bCs/>
        </w:rPr>
      </w:pPr>
      <w:r w:rsidRPr="00447E8F">
        <w:rPr>
          <w:rFonts w:ascii="Arial" w:hAnsi="Arial" w:cs="Arial"/>
          <w:b/>
          <w:bCs/>
        </w:rPr>
        <w:t xml:space="preserve">  if </w:t>
      </w:r>
      <w:r w:rsidRPr="00C30B4F">
        <w:rPr>
          <w:rFonts w:ascii="Arial" w:hAnsi="Arial" w:cs="Arial"/>
        </w:rPr>
        <w:t>value</w:t>
      </w:r>
      <w:r w:rsidRPr="00447E8F">
        <w:rPr>
          <w:rFonts w:ascii="Arial" w:hAnsi="Arial" w:cs="Arial"/>
          <w:b/>
          <w:bCs/>
        </w:rPr>
        <w:t xml:space="preserve"> le </w:t>
      </w:r>
      <w:r w:rsidRPr="00C30B4F">
        <w:rPr>
          <w:rFonts w:ascii="Arial" w:hAnsi="Arial" w:cs="Arial"/>
        </w:rPr>
        <w:t>28</w:t>
      </w:r>
      <w:r w:rsidRPr="00447E8F">
        <w:rPr>
          <w:rFonts w:ascii="Arial" w:hAnsi="Arial" w:cs="Arial"/>
          <w:b/>
          <w:bCs/>
        </w:rPr>
        <w:t xml:space="preserve"> then </w:t>
      </w:r>
      <w:r w:rsidRPr="00C30B4F">
        <w:rPr>
          <w:rFonts w:ascii="Arial" w:hAnsi="Arial" w:cs="Arial"/>
        </w:rPr>
        <w:t>stanine</w:t>
      </w:r>
      <w:r w:rsidRPr="00447E8F">
        <w:rPr>
          <w:rFonts w:ascii="Arial" w:hAnsi="Arial" w:cs="Arial"/>
          <w:b/>
          <w:bCs/>
        </w:rPr>
        <w:t xml:space="preserve"> = </w:t>
      </w:r>
      <w:r w:rsidRPr="00C30B4F">
        <w:rPr>
          <w:rFonts w:ascii="Arial" w:hAnsi="Arial" w:cs="Arial"/>
        </w:rPr>
        <w:t>1</w:t>
      </w:r>
      <w:r w:rsidRPr="00C30B4F">
        <w:rPr>
          <w:rFonts w:ascii="Arial" w:hAnsi="Arial" w:cs="Arial"/>
          <w:b/>
          <w:bCs/>
        </w:rPr>
        <w:t>;</w:t>
      </w:r>
    </w:p>
    <w:p w14:paraId="7F91B084" w14:textId="77777777" w:rsidR="00AA0403" w:rsidRPr="00447E8F" w:rsidRDefault="00AA0403" w:rsidP="00AA0403">
      <w:pPr>
        <w:ind w:left="720"/>
        <w:rPr>
          <w:rFonts w:ascii="Arial" w:hAnsi="Arial" w:cs="Arial"/>
          <w:b/>
          <w:bCs/>
        </w:rPr>
      </w:pPr>
      <w:r w:rsidRPr="00447E8F">
        <w:rPr>
          <w:rFonts w:ascii="Arial" w:hAnsi="Arial" w:cs="Arial"/>
          <w:b/>
          <w:bCs/>
        </w:rPr>
        <w:t xml:space="preserve">  else if </w:t>
      </w:r>
      <w:r w:rsidRPr="00C30B4F">
        <w:rPr>
          <w:rFonts w:ascii="Arial" w:hAnsi="Arial" w:cs="Arial"/>
        </w:rPr>
        <w:t>29</w:t>
      </w:r>
      <w:r w:rsidRPr="00447E8F">
        <w:rPr>
          <w:rFonts w:ascii="Arial" w:hAnsi="Arial" w:cs="Arial"/>
          <w:b/>
          <w:bCs/>
        </w:rPr>
        <w:t xml:space="preserve"> le </w:t>
      </w:r>
      <w:r w:rsidRPr="00C30B4F">
        <w:rPr>
          <w:rFonts w:ascii="Arial" w:hAnsi="Arial" w:cs="Arial"/>
        </w:rPr>
        <w:t>value</w:t>
      </w:r>
      <w:r w:rsidRPr="00447E8F">
        <w:rPr>
          <w:rFonts w:ascii="Arial" w:hAnsi="Arial" w:cs="Arial"/>
          <w:b/>
          <w:bCs/>
        </w:rPr>
        <w:t xml:space="preserve"> le </w:t>
      </w:r>
      <w:r w:rsidRPr="00C30B4F">
        <w:rPr>
          <w:rFonts w:ascii="Arial" w:hAnsi="Arial" w:cs="Arial"/>
        </w:rPr>
        <w:t>33</w:t>
      </w:r>
      <w:r w:rsidRPr="00447E8F">
        <w:rPr>
          <w:rFonts w:ascii="Arial" w:hAnsi="Arial" w:cs="Arial"/>
          <w:b/>
          <w:bCs/>
        </w:rPr>
        <w:t xml:space="preserve"> then </w:t>
      </w:r>
      <w:r w:rsidRPr="00C30B4F">
        <w:rPr>
          <w:rFonts w:ascii="Arial" w:hAnsi="Arial" w:cs="Arial"/>
        </w:rPr>
        <w:t>stanine</w:t>
      </w:r>
      <w:r w:rsidRPr="00447E8F">
        <w:rPr>
          <w:rFonts w:ascii="Arial" w:hAnsi="Arial" w:cs="Arial"/>
          <w:b/>
          <w:bCs/>
        </w:rPr>
        <w:t xml:space="preserve"> = </w:t>
      </w:r>
      <w:r w:rsidRPr="00C30B4F">
        <w:rPr>
          <w:rFonts w:ascii="Arial" w:hAnsi="Arial" w:cs="Arial"/>
        </w:rPr>
        <w:t>2</w:t>
      </w:r>
      <w:r w:rsidRPr="00447E8F">
        <w:rPr>
          <w:rFonts w:ascii="Arial" w:hAnsi="Arial" w:cs="Arial"/>
          <w:b/>
          <w:bCs/>
        </w:rPr>
        <w:t>;</w:t>
      </w:r>
    </w:p>
    <w:p w14:paraId="132DA594" w14:textId="77777777" w:rsidR="00AA0403" w:rsidRPr="00447E8F" w:rsidRDefault="00AA0403" w:rsidP="00AA0403">
      <w:pPr>
        <w:ind w:left="720"/>
        <w:rPr>
          <w:rFonts w:ascii="Arial" w:hAnsi="Arial" w:cs="Arial"/>
          <w:b/>
          <w:bCs/>
        </w:rPr>
      </w:pPr>
      <w:r w:rsidRPr="00447E8F">
        <w:rPr>
          <w:rFonts w:ascii="Arial" w:hAnsi="Arial" w:cs="Arial"/>
          <w:b/>
          <w:bCs/>
        </w:rPr>
        <w:t xml:space="preserve">  else if </w:t>
      </w:r>
      <w:r w:rsidRPr="00C30B4F">
        <w:rPr>
          <w:rFonts w:ascii="Arial" w:hAnsi="Arial" w:cs="Arial"/>
        </w:rPr>
        <w:t>34</w:t>
      </w:r>
      <w:r w:rsidRPr="00447E8F">
        <w:rPr>
          <w:rFonts w:ascii="Arial" w:hAnsi="Arial" w:cs="Arial"/>
          <w:b/>
          <w:bCs/>
        </w:rPr>
        <w:t xml:space="preserve"> le </w:t>
      </w:r>
      <w:r w:rsidRPr="00C30B4F">
        <w:rPr>
          <w:rFonts w:ascii="Arial" w:hAnsi="Arial" w:cs="Arial"/>
        </w:rPr>
        <w:t>value</w:t>
      </w:r>
      <w:r w:rsidRPr="00447E8F">
        <w:rPr>
          <w:rFonts w:ascii="Arial" w:hAnsi="Arial" w:cs="Arial"/>
          <w:b/>
          <w:bCs/>
        </w:rPr>
        <w:t xml:space="preserve"> le </w:t>
      </w:r>
      <w:r w:rsidRPr="00C30B4F">
        <w:rPr>
          <w:rFonts w:ascii="Arial" w:hAnsi="Arial" w:cs="Arial"/>
        </w:rPr>
        <w:t>38</w:t>
      </w:r>
      <w:r w:rsidRPr="00447E8F">
        <w:rPr>
          <w:rFonts w:ascii="Arial" w:hAnsi="Arial" w:cs="Arial"/>
          <w:b/>
          <w:bCs/>
        </w:rPr>
        <w:t xml:space="preserve"> then </w:t>
      </w:r>
      <w:r w:rsidRPr="00C30B4F">
        <w:rPr>
          <w:rFonts w:ascii="Arial" w:hAnsi="Arial" w:cs="Arial"/>
        </w:rPr>
        <w:t>stanine</w:t>
      </w:r>
      <w:r w:rsidRPr="00447E8F">
        <w:rPr>
          <w:rFonts w:ascii="Arial" w:hAnsi="Arial" w:cs="Arial"/>
          <w:b/>
          <w:bCs/>
        </w:rPr>
        <w:t xml:space="preserve"> = </w:t>
      </w:r>
      <w:r w:rsidRPr="00C30B4F">
        <w:rPr>
          <w:rFonts w:ascii="Arial" w:hAnsi="Arial" w:cs="Arial"/>
        </w:rPr>
        <w:t>3</w:t>
      </w:r>
      <w:r w:rsidRPr="00447E8F">
        <w:rPr>
          <w:rFonts w:ascii="Arial" w:hAnsi="Arial" w:cs="Arial"/>
          <w:b/>
          <w:bCs/>
        </w:rPr>
        <w:t>;</w:t>
      </w:r>
    </w:p>
    <w:p w14:paraId="5935C85A" w14:textId="77777777" w:rsidR="00AA0403" w:rsidRPr="00447E8F" w:rsidRDefault="00AA0403" w:rsidP="00AA0403">
      <w:pPr>
        <w:ind w:left="720"/>
        <w:rPr>
          <w:rFonts w:ascii="Arial" w:hAnsi="Arial" w:cs="Arial"/>
          <w:b/>
          <w:bCs/>
        </w:rPr>
      </w:pPr>
      <w:r w:rsidRPr="00447E8F">
        <w:rPr>
          <w:rFonts w:ascii="Arial" w:hAnsi="Arial" w:cs="Arial"/>
          <w:b/>
          <w:bCs/>
        </w:rPr>
        <w:t xml:space="preserve">  else if </w:t>
      </w:r>
      <w:r w:rsidRPr="00C30B4F">
        <w:rPr>
          <w:rFonts w:ascii="Arial" w:hAnsi="Arial" w:cs="Arial"/>
        </w:rPr>
        <w:t>39</w:t>
      </w:r>
      <w:r w:rsidRPr="00447E8F">
        <w:rPr>
          <w:rFonts w:ascii="Arial" w:hAnsi="Arial" w:cs="Arial"/>
          <w:b/>
          <w:bCs/>
        </w:rPr>
        <w:t xml:space="preserve"> le </w:t>
      </w:r>
      <w:r w:rsidRPr="00C30B4F">
        <w:rPr>
          <w:rFonts w:ascii="Arial" w:hAnsi="Arial" w:cs="Arial"/>
        </w:rPr>
        <w:t xml:space="preserve">value </w:t>
      </w:r>
      <w:r w:rsidRPr="00447E8F">
        <w:rPr>
          <w:rFonts w:ascii="Arial" w:hAnsi="Arial" w:cs="Arial"/>
          <w:b/>
          <w:bCs/>
        </w:rPr>
        <w:t xml:space="preserve">le </w:t>
      </w:r>
      <w:r w:rsidRPr="00C30B4F">
        <w:rPr>
          <w:rFonts w:ascii="Arial" w:hAnsi="Arial" w:cs="Arial"/>
        </w:rPr>
        <w:t>42</w:t>
      </w:r>
      <w:r w:rsidRPr="00447E8F">
        <w:rPr>
          <w:rFonts w:ascii="Arial" w:hAnsi="Arial" w:cs="Arial"/>
          <w:b/>
          <w:bCs/>
        </w:rPr>
        <w:t xml:space="preserve"> then </w:t>
      </w:r>
      <w:r w:rsidRPr="00C30B4F">
        <w:rPr>
          <w:rFonts w:ascii="Arial" w:hAnsi="Arial" w:cs="Arial"/>
        </w:rPr>
        <w:t>stanine</w:t>
      </w:r>
      <w:r w:rsidRPr="00447E8F">
        <w:rPr>
          <w:rFonts w:ascii="Arial" w:hAnsi="Arial" w:cs="Arial"/>
          <w:b/>
          <w:bCs/>
        </w:rPr>
        <w:t xml:space="preserve"> = </w:t>
      </w:r>
      <w:r w:rsidRPr="00C30B4F">
        <w:rPr>
          <w:rFonts w:ascii="Arial" w:hAnsi="Arial" w:cs="Arial"/>
        </w:rPr>
        <w:t>4</w:t>
      </w:r>
      <w:r w:rsidRPr="00447E8F">
        <w:rPr>
          <w:rFonts w:ascii="Arial" w:hAnsi="Arial" w:cs="Arial"/>
          <w:b/>
          <w:bCs/>
        </w:rPr>
        <w:t>;</w:t>
      </w:r>
    </w:p>
    <w:p w14:paraId="7F53F743" w14:textId="77777777" w:rsidR="00AA0403" w:rsidRPr="00447E8F" w:rsidRDefault="00AA0403" w:rsidP="00AA0403">
      <w:pPr>
        <w:ind w:left="720"/>
        <w:rPr>
          <w:rFonts w:ascii="Arial" w:hAnsi="Arial" w:cs="Arial"/>
          <w:b/>
          <w:bCs/>
        </w:rPr>
      </w:pPr>
      <w:r w:rsidRPr="00447E8F">
        <w:rPr>
          <w:rFonts w:ascii="Arial" w:hAnsi="Arial" w:cs="Arial"/>
          <w:b/>
          <w:bCs/>
        </w:rPr>
        <w:t xml:space="preserve">  else if </w:t>
      </w:r>
      <w:r w:rsidRPr="00C30B4F">
        <w:rPr>
          <w:rFonts w:ascii="Arial" w:hAnsi="Arial" w:cs="Arial"/>
        </w:rPr>
        <w:t>43</w:t>
      </w:r>
      <w:r w:rsidRPr="00447E8F">
        <w:rPr>
          <w:rFonts w:ascii="Arial" w:hAnsi="Arial" w:cs="Arial"/>
          <w:b/>
          <w:bCs/>
        </w:rPr>
        <w:t xml:space="preserve"> le </w:t>
      </w:r>
      <w:r w:rsidRPr="00C30B4F">
        <w:rPr>
          <w:rFonts w:ascii="Arial" w:hAnsi="Arial" w:cs="Arial"/>
        </w:rPr>
        <w:t>value</w:t>
      </w:r>
      <w:r w:rsidRPr="00447E8F">
        <w:rPr>
          <w:rFonts w:ascii="Arial" w:hAnsi="Arial" w:cs="Arial"/>
          <w:b/>
          <w:bCs/>
        </w:rPr>
        <w:t xml:space="preserve"> le </w:t>
      </w:r>
      <w:r w:rsidRPr="00C30B4F">
        <w:rPr>
          <w:rFonts w:ascii="Arial" w:hAnsi="Arial" w:cs="Arial"/>
        </w:rPr>
        <w:t>45</w:t>
      </w:r>
      <w:r w:rsidRPr="00447E8F">
        <w:rPr>
          <w:rFonts w:ascii="Arial" w:hAnsi="Arial" w:cs="Arial"/>
          <w:b/>
          <w:bCs/>
        </w:rPr>
        <w:t xml:space="preserve"> then </w:t>
      </w:r>
      <w:r w:rsidRPr="00C30B4F">
        <w:rPr>
          <w:rFonts w:ascii="Arial" w:hAnsi="Arial" w:cs="Arial"/>
        </w:rPr>
        <w:t>stanine</w:t>
      </w:r>
      <w:r w:rsidRPr="00447E8F">
        <w:rPr>
          <w:rFonts w:ascii="Arial" w:hAnsi="Arial" w:cs="Arial"/>
          <w:b/>
          <w:bCs/>
        </w:rPr>
        <w:t xml:space="preserve"> = </w:t>
      </w:r>
      <w:r w:rsidRPr="00C30B4F">
        <w:rPr>
          <w:rFonts w:ascii="Arial" w:hAnsi="Arial" w:cs="Arial"/>
        </w:rPr>
        <w:t>5</w:t>
      </w:r>
      <w:r w:rsidRPr="00447E8F">
        <w:rPr>
          <w:rFonts w:ascii="Arial" w:hAnsi="Arial" w:cs="Arial"/>
          <w:b/>
          <w:bCs/>
        </w:rPr>
        <w:t>;</w:t>
      </w:r>
    </w:p>
    <w:p w14:paraId="5341CBFC" w14:textId="77777777" w:rsidR="00AA0403" w:rsidRPr="00447E8F" w:rsidRDefault="00AA0403" w:rsidP="00AA0403">
      <w:pPr>
        <w:ind w:left="720"/>
        <w:rPr>
          <w:rFonts w:ascii="Arial" w:hAnsi="Arial" w:cs="Arial"/>
          <w:b/>
          <w:bCs/>
        </w:rPr>
      </w:pPr>
      <w:r w:rsidRPr="00447E8F">
        <w:rPr>
          <w:rFonts w:ascii="Arial" w:hAnsi="Arial" w:cs="Arial"/>
          <w:b/>
          <w:bCs/>
        </w:rPr>
        <w:t xml:space="preserve">  else if </w:t>
      </w:r>
      <w:r w:rsidRPr="00C30B4F">
        <w:rPr>
          <w:rFonts w:ascii="Arial" w:hAnsi="Arial" w:cs="Arial"/>
        </w:rPr>
        <w:t>46</w:t>
      </w:r>
      <w:r w:rsidRPr="00447E8F">
        <w:rPr>
          <w:rFonts w:ascii="Arial" w:hAnsi="Arial" w:cs="Arial"/>
          <w:b/>
          <w:bCs/>
        </w:rPr>
        <w:t xml:space="preserve"> le </w:t>
      </w:r>
      <w:r w:rsidRPr="00C30B4F">
        <w:rPr>
          <w:rFonts w:ascii="Arial" w:hAnsi="Arial" w:cs="Arial"/>
        </w:rPr>
        <w:t>value</w:t>
      </w:r>
      <w:r w:rsidRPr="00447E8F">
        <w:rPr>
          <w:rFonts w:ascii="Arial" w:hAnsi="Arial" w:cs="Arial"/>
          <w:b/>
          <w:bCs/>
        </w:rPr>
        <w:t xml:space="preserve"> le </w:t>
      </w:r>
      <w:r w:rsidRPr="00C30B4F">
        <w:rPr>
          <w:rFonts w:ascii="Arial" w:hAnsi="Arial" w:cs="Arial"/>
        </w:rPr>
        <w:t>49</w:t>
      </w:r>
      <w:r w:rsidRPr="00447E8F">
        <w:rPr>
          <w:rFonts w:ascii="Arial" w:hAnsi="Arial" w:cs="Arial"/>
          <w:b/>
          <w:bCs/>
        </w:rPr>
        <w:t xml:space="preserve"> then </w:t>
      </w:r>
      <w:r w:rsidRPr="00C30B4F">
        <w:rPr>
          <w:rFonts w:ascii="Arial" w:hAnsi="Arial" w:cs="Arial"/>
        </w:rPr>
        <w:t>stanine</w:t>
      </w:r>
      <w:r w:rsidRPr="00447E8F">
        <w:rPr>
          <w:rFonts w:ascii="Arial" w:hAnsi="Arial" w:cs="Arial"/>
          <w:b/>
          <w:bCs/>
        </w:rPr>
        <w:t xml:space="preserve"> = </w:t>
      </w:r>
      <w:r w:rsidRPr="00C30B4F">
        <w:rPr>
          <w:rFonts w:ascii="Arial" w:hAnsi="Arial" w:cs="Arial"/>
        </w:rPr>
        <w:t>6</w:t>
      </w:r>
      <w:r w:rsidRPr="00447E8F">
        <w:rPr>
          <w:rFonts w:ascii="Arial" w:hAnsi="Arial" w:cs="Arial"/>
          <w:b/>
          <w:bCs/>
        </w:rPr>
        <w:t>;</w:t>
      </w:r>
    </w:p>
    <w:p w14:paraId="1E3B6C20" w14:textId="77777777" w:rsidR="00AA0403" w:rsidRPr="00447E8F" w:rsidRDefault="00AA0403" w:rsidP="00AA0403">
      <w:pPr>
        <w:ind w:left="720"/>
        <w:rPr>
          <w:rFonts w:ascii="Arial" w:hAnsi="Arial" w:cs="Arial"/>
          <w:b/>
          <w:bCs/>
        </w:rPr>
      </w:pPr>
      <w:r w:rsidRPr="00447E8F">
        <w:rPr>
          <w:rFonts w:ascii="Arial" w:hAnsi="Arial" w:cs="Arial"/>
          <w:b/>
          <w:bCs/>
        </w:rPr>
        <w:t xml:space="preserve">  else if </w:t>
      </w:r>
      <w:r w:rsidRPr="00C30B4F">
        <w:rPr>
          <w:rFonts w:ascii="Arial" w:hAnsi="Arial" w:cs="Arial"/>
        </w:rPr>
        <w:t>50</w:t>
      </w:r>
      <w:r w:rsidRPr="00447E8F">
        <w:rPr>
          <w:rFonts w:ascii="Arial" w:hAnsi="Arial" w:cs="Arial"/>
          <w:b/>
          <w:bCs/>
        </w:rPr>
        <w:t xml:space="preserve"> le </w:t>
      </w:r>
      <w:r w:rsidRPr="00C30B4F">
        <w:rPr>
          <w:rFonts w:ascii="Arial" w:hAnsi="Arial" w:cs="Arial"/>
        </w:rPr>
        <w:t>value</w:t>
      </w:r>
      <w:r w:rsidRPr="00447E8F">
        <w:rPr>
          <w:rFonts w:ascii="Arial" w:hAnsi="Arial" w:cs="Arial"/>
          <w:b/>
          <w:bCs/>
        </w:rPr>
        <w:t xml:space="preserve"> le </w:t>
      </w:r>
      <w:r w:rsidRPr="00C30B4F">
        <w:rPr>
          <w:rFonts w:ascii="Arial" w:hAnsi="Arial" w:cs="Arial"/>
        </w:rPr>
        <w:t>52</w:t>
      </w:r>
      <w:r w:rsidRPr="00447E8F">
        <w:rPr>
          <w:rFonts w:ascii="Arial" w:hAnsi="Arial" w:cs="Arial"/>
          <w:b/>
          <w:bCs/>
        </w:rPr>
        <w:t xml:space="preserve"> then </w:t>
      </w:r>
      <w:r w:rsidRPr="00C30B4F">
        <w:rPr>
          <w:rFonts w:ascii="Arial" w:hAnsi="Arial" w:cs="Arial"/>
        </w:rPr>
        <w:t>stanine</w:t>
      </w:r>
      <w:r w:rsidRPr="00447E8F">
        <w:rPr>
          <w:rFonts w:ascii="Arial" w:hAnsi="Arial" w:cs="Arial"/>
          <w:b/>
          <w:bCs/>
        </w:rPr>
        <w:t xml:space="preserve"> = </w:t>
      </w:r>
      <w:r w:rsidRPr="00C30B4F">
        <w:rPr>
          <w:rFonts w:ascii="Arial" w:hAnsi="Arial" w:cs="Arial"/>
        </w:rPr>
        <w:t>7</w:t>
      </w:r>
      <w:r w:rsidRPr="00447E8F">
        <w:rPr>
          <w:rFonts w:ascii="Arial" w:hAnsi="Arial" w:cs="Arial"/>
          <w:b/>
          <w:bCs/>
        </w:rPr>
        <w:t>;</w:t>
      </w:r>
    </w:p>
    <w:p w14:paraId="68AFB87A" w14:textId="77777777" w:rsidR="00AA0403" w:rsidRPr="00447E8F" w:rsidRDefault="00AA0403" w:rsidP="00AA0403">
      <w:pPr>
        <w:ind w:left="720"/>
        <w:rPr>
          <w:rFonts w:ascii="Arial" w:hAnsi="Arial" w:cs="Arial"/>
          <w:b/>
          <w:bCs/>
        </w:rPr>
      </w:pPr>
      <w:r w:rsidRPr="00447E8F">
        <w:rPr>
          <w:rFonts w:ascii="Arial" w:hAnsi="Arial" w:cs="Arial"/>
          <w:b/>
          <w:bCs/>
        </w:rPr>
        <w:t xml:space="preserve">  else if </w:t>
      </w:r>
      <w:r w:rsidRPr="00C30B4F">
        <w:rPr>
          <w:rFonts w:ascii="Arial" w:hAnsi="Arial" w:cs="Arial"/>
        </w:rPr>
        <w:t>53</w:t>
      </w:r>
      <w:r w:rsidRPr="00447E8F">
        <w:rPr>
          <w:rFonts w:ascii="Arial" w:hAnsi="Arial" w:cs="Arial"/>
          <w:b/>
          <w:bCs/>
        </w:rPr>
        <w:t xml:space="preserve"> le </w:t>
      </w:r>
      <w:r w:rsidRPr="00C30B4F">
        <w:rPr>
          <w:rFonts w:ascii="Arial" w:hAnsi="Arial" w:cs="Arial"/>
        </w:rPr>
        <w:t>value</w:t>
      </w:r>
      <w:r w:rsidRPr="00447E8F">
        <w:rPr>
          <w:rFonts w:ascii="Arial" w:hAnsi="Arial" w:cs="Arial"/>
          <w:b/>
          <w:bCs/>
        </w:rPr>
        <w:t xml:space="preserve"> le </w:t>
      </w:r>
      <w:r w:rsidRPr="00C30B4F">
        <w:rPr>
          <w:rFonts w:ascii="Arial" w:hAnsi="Arial" w:cs="Arial"/>
        </w:rPr>
        <w:t>59</w:t>
      </w:r>
      <w:r w:rsidRPr="00447E8F">
        <w:rPr>
          <w:rFonts w:ascii="Arial" w:hAnsi="Arial" w:cs="Arial"/>
          <w:b/>
          <w:bCs/>
        </w:rPr>
        <w:t xml:space="preserve"> then </w:t>
      </w:r>
      <w:r w:rsidRPr="00C30B4F">
        <w:rPr>
          <w:rFonts w:ascii="Arial" w:hAnsi="Arial" w:cs="Arial"/>
        </w:rPr>
        <w:t>stanine</w:t>
      </w:r>
      <w:r w:rsidRPr="00447E8F">
        <w:rPr>
          <w:rFonts w:ascii="Arial" w:hAnsi="Arial" w:cs="Arial"/>
          <w:b/>
          <w:bCs/>
        </w:rPr>
        <w:t xml:space="preserve"> = </w:t>
      </w:r>
      <w:r w:rsidRPr="00C30B4F">
        <w:rPr>
          <w:rFonts w:ascii="Arial" w:hAnsi="Arial" w:cs="Arial"/>
        </w:rPr>
        <w:t>8</w:t>
      </w:r>
      <w:r w:rsidRPr="00447E8F">
        <w:rPr>
          <w:rFonts w:ascii="Arial" w:hAnsi="Arial" w:cs="Arial"/>
          <w:b/>
          <w:bCs/>
        </w:rPr>
        <w:t>;</w:t>
      </w:r>
    </w:p>
    <w:p w14:paraId="38450AA5" w14:textId="77777777" w:rsidR="00AA0403" w:rsidRPr="00447E8F" w:rsidRDefault="00AA0403" w:rsidP="00AA0403">
      <w:pPr>
        <w:ind w:left="720"/>
        <w:rPr>
          <w:rFonts w:ascii="Arial" w:hAnsi="Arial" w:cs="Arial"/>
          <w:b/>
          <w:bCs/>
        </w:rPr>
      </w:pPr>
      <w:r w:rsidRPr="00447E8F">
        <w:rPr>
          <w:rFonts w:ascii="Arial" w:hAnsi="Arial" w:cs="Arial"/>
          <w:b/>
          <w:bCs/>
        </w:rPr>
        <w:t xml:space="preserve">  else if </w:t>
      </w:r>
      <w:r w:rsidRPr="00C30B4F">
        <w:rPr>
          <w:rFonts w:ascii="Arial" w:hAnsi="Arial" w:cs="Arial"/>
        </w:rPr>
        <w:t>value</w:t>
      </w:r>
      <w:r w:rsidRPr="00447E8F">
        <w:rPr>
          <w:rFonts w:ascii="Arial" w:hAnsi="Arial" w:cs="Arial"/>
          <w:b/>
          <w:bCs/>
        </w:rPr>
        <w:t xml:space="preserve"> </w:t>
      </w:r>
      <w:proofErr w:type="spellStart"/>
      <w:r w:rsidRPr="00447E8F">
        <w:rPr>
          <w:rFonts w:ascii="Arial" w:hAnsi="Arial" w:cs="Arial"/>
          <w:b/>
          <w:bCs/>
        </w:rPr>
        <w:t>ge</w:t>
      </w:r>
      <w:proofErr w:type="spellEnd"/>
      <w:r w:rsidRPr="00447E8F">
        <w:rPr>
          <w:rFonts w:ascii="Arial" w:hAnsi="Arial" w:cs="Arial"/>
          <w:b/>
          <w:bCs/>
        </w:rPr>
        <w:t xml:space="preserve"> </w:t>
      </w:r>
      <w:r w:rsidRPr="00C30B4F">
        <w:rPr>
          <w:rFonts w:ascii="Arial" w:hAnsi="Arial" w:cs="Arial"/>
        </w:rPr>
        <w:t>60</w:t>
      </w:r>
      <w:r w:rsidRPr="00447E8F">
        <w:rPr>
          <w:rFonts w:ascii="Arial" w:hAnsi="Arial" w:cs="Arial"/>
          <w:b/>
          <w:bCs/>
        </w:rPr>
        <w:t xml:space="preserve"> then </w:t>
      </w:r>
      <w:r w:rsidRPr="00C30B4F">
        <w:rPr>
          <w:rFonts w:ascii="Arial" w:hAnsi="Arial" w:cs="Arial"/>
        </w:rPr>
        <w:t>stanine</w:t>
      </w:r>
      <w:r w:rsidRPr="00447E8F">
        <w:rPr>
          <w:rFonts w:ascii="Arial" w:hAnsi="Arial" w:cs="Arial"/>
          <w:b/>
          <w:bCs/>
        </w:rPr>
        <w:t xml:space="preserve"> = </w:t>
      </w:r>
      <w:r w:rsidRPr="00C30B4F">
        <w:rPr>
          <w:rFonts w:ascii="Arial" w:hAnsi="Arial" w:cs="Arial"/>
        </w:rPr>
        <w:t>9</w:t>
      </w:r>
      <w:r w:rsidRPr="00447E8F">
        <w:rPr>
          <w:rFonts w:ascii="Arial" w:hAnsi="Arial" w:cs="Arial"/>
          <w:b/>
          <w:bCs/>
        </w:rPr>
        <w:t>;</w:t>
      </w:r>
    </w:p>
    <w:p w14:paraId="4BB62C1D" w14:textId="128DE282" w:rsidR="00AA0403" w:rsidRPr="00447E8F" w:rsidRDefault="00AA0403" w:rsidP="00AA0403">
      <w:pPr>
        <w:ind w:left="720"/>
        <w:rPr>
          <w:rFonts w:ascii="Arial" w:hAnsi="Arial" w:cs="Arial"/>
          <w:b/>
          <w:bCs/>
        </w:rPr>
      </w:pPr>
      <w:r w:rsidRPr="00447E8F">
        <w:rPr>
          <w:rFonts w:ascii="Arial" w:hAnsi="Arial" w:cs="Arial"/>
          <w:b/>
          <w:bCs/>
        </w:rPr>
        <w:t xml:space="preserve"> run;</w:t>
      </w:r>
    </w:p>
    <w:bookmarkEnd w:id="3"/>
    <w:p w14:paraId="37D77A3F" w14:textId="60799BD3" w:rsidR="00AA0403" w:rsidRDefault="00AA0403" w:rsidP="00AA0403">
      <w:pPr>
        <w:rPr>
          <w:rFonts w:ascii="Arial" w:hAnsi="Arial" w:cs="Arial"/>
        </w:rPr>
      </w:pPr>
    </w:p>
    <w:p w14:paraId="345BEA42" w14:textId="72B685AD" w:rsidR="00AA0403" w:rsidRDefault="00AA0403" w:rsidP="00AA0403">
      <w:pPr>
        <w:rPr>
          <w:rFonts w:ascii="Arial" w:hAnsi="Arial" w:cs="Arial"/>
        </w:rPr>
      </w:pPr>
      <w:r>
        <w:rPr>
          <w:rFonts w:ascii="Arial" w:hAnsi="Arial" w:cs="Arial"/>
        </w:rPr>
        <w:t>Stanines corresponding to each score of “value” will be saved into the dataset “stanine,” along with the original variable “value.”</w:t>
      </w:r>
    </w:p>
    <w:p w14:paraId="38DC0F92" w14:textId="6D4E202A" w:rsidR="00FB64C8" w:rsidRDefault="00FB64C8" w:rsidP="00326FC5">
      <w:pPr>
        <w:rPr>
          <w:rFonts w:ascii="Arial" w:hAnsi="Arial" w:cs="Arial"/>
        </w:rPr>
      </w:pPr>
    </w:p>
    <w:p w14:paraId="7C9AF15C" w14:textId="2893695B" w:rsidR="00447E8F" w:rsidRDefault="00447E8F" w:rsidP="00447E8F">
      <w:pPr>
        <w:jc w:val="center"/>
        <w:rPr>
          <w:rFonts w:ascii="Arial" w:hAnsi="Arial" w:cs="Arial"/>
          <w:b/>
          <w:bCs/>
        </w:rPr>
      </w:pPr>
      <w:r w:rsidRPr="00447E8F">
        <w:rPr>
          <w:rFonts w:ascii="Arial" w:hAnsi="Arial" w:cs="Arial"/>
          <w:b/>
          <w:bCs/>
        </w:rPr>
        <w:lastRenderedPageBreak/>
        <w:t>Creating standardized scores using SAS SQL</w:t>
      </w:r>
    </w:p>
    <w:p w14:paraId="3A3D9C34" w14:textId="689E500E" w:rsidR="00447E8F" w:rsidRDefault="00447E8F" w:rsidP="00447E8F">
      <w:pPr>
        <w:rPr>
          <w:rFonts w:ascii="Arial" w:hAnsi="Arial" w:cs="Arial"/>
          <w:b/>
          <w:bCs/>
        </w:rPr>
      </w:pPr>
    </w:p>
    <w:p w14:paraId="1C7208C6" w14:textId="35711FAE" w:rsidR="00447E8F" w:rsidRPr="00185790" w:rsidRDefault="00447E8F" w:rsidP="00447E8F">
      <w:pPr>
        <w:rPr>
          <w:rFonts w:ascii="Arial" w:hAnsi="Arial" w:cs="Arial"/>
          <w:b/>
          <w:bCs/>
          <w:i/>
          <w:iCs/>
        </w:rPr>
      </w:pPr>
      <w:r w:rsidRPr="00185790">
        <w:rPr>
          <w:rFonts w:ascii="Arial" w:hAnsi="Arial" w:cs="Arial"/>
          <w:b/>
          <w:bCs/>
          <w:i/>
          <w:iCs/>
        </w:rPr>
        <w:t xml:space="preserve">Creating z- and </w:t>
      </w:r>
      <w:r w:rsidRPr="0032661F">
        <w:rPr>
          <w:rFonts w:ascii="Arial" w:hAnsi="Arial" w:cs="Arial"/>
          <w:b/>
          <w:bCs/>
        </w:rPr>
        <w:t>T</w:t>
      </w:r>
      <w:r w:rsidRPr="00185790">
        <w:rPr>
          <w:rFonts w:ascii="Arial" w:hAnsi="Arial" w:cs="Arial"/>
          <w:b/>
          <w:bCs/>
          <w:i/>
          <w:iCs/>
        </w:rPr>
        <w:t>-scores with SAS SQL</w:t>
      </w:r>
    </w:p>
    <w:p w14:paraId="5F2A5786" w14:textId="77777777" w:rsidR="00447E8F" w:rsidRPr="002D6CB2" w:rsidRDefault="00447E8F" w:rsidP="00447E8F">
      <w:pPr>
        <w:rPr>
          <w:rFonts w:ascii="Arial" w:hAnsi="Arial" w:cs="Arial"/>
          <w:b/>
          <w:bCs/>
        </w:rPr>
      </w:pPr>
    </w:p>
    <w:p w14:paraId="766C8851" w14:textId="1AB2FC27" w:rsidR="00447E8F" w:rsidRDefault="00447E8F" w:rsidP="00447E8F">
      <w:pPr>
        <w:rPr>
          <w:rFonts w:ascii="Arial" w:hAnsi="Arial" w:cs="Arial"/>
        </w:rPr>
      </w:pPr>
      <w:r>
        <w:rPr>
          <w:rFonts w:ascii="Arial" w:hAnsi="Arial" w:cs="Arial"/>
          <w:i/>
          <w:iCs/>
        </w:rPr>
        <w:t>Z</w:t>
      </w:r>
      <w:r>
        <w:rPr>
          <w:rFonts w:ascii="Arial" w:hAnsi="Arial" w:cs="Arial"/>
        </w:rPr>
        <w:t xml:space="preserve">- and </w:t>
      </w:r>
      <w:r w:rsidRPr="0032661F">
        <w:rPr>
          <w:rFonts w:ascii="Arial" w:hAnsi="Arial" w:cs="Arial"/>
        </w:rPr>
        <w:t>T</w:t>
      </w:r>
      <w:r>
        <w:rPr>
          <w:rFonts w:ascii="Arial" w:hAnsi="Arial" w:cs="Arial"/>
        </w:rPr>
        <w:t xml:space="preserve">-scores can be obtained using </w:t>
      </w:r>
      <w:r w:rsidRPr="0032661F">
        <w:rPr>
          <w:rFonts w:ascii="Arial" w:hAnsi="Arial" w:cs="Arial"/>
          <w:b/>
          <w:bCs/>
        </w:rPr>
        <w:t>SQL</w:t>
      </w:r>
      <w:r>
        <w:rPr>
          <w:rFonts w:ascii="Arial" w:hAnsi="Arial" w:cs="Arial"/>
        </w:rPr>
        <w:t xml:space="preserve"> (Structured Query Language) in SAS. Although perhaps not as familiar to many SAS users as other </w:t>
      </w:r>
      <w:proofErr w:type="spellStart"/>
      <w:r>
        <w:rPr>
          <w:rFonts w:ascii="Arial" w:hAnsi="Arial" w:cs="Arial"/>
        </w:rPr>
        <w:t>procs</w:t>
      </w:r>
      <w:proofErr w:type="spellEnd"/>
      <w:r>
        <w:rPr>
          <w:rFonts w:ascii="Arial" w:hAnsi="Arial" w:cs="Arial"/>
        </w:rPr>
        <w:t xml:space="preserve">, </w:t>
      </w:r>
      <w:proofErr w:type="spellStart"/>
      <w:r w:rsidR="008965AF" w:rsidRPr="0032661F">
        <w:rPr>
          <w:rFonts w:ascii="Arial" w:hAnsi="Arial" w:cs="Arial"/>
          <w:b/>
          <w:bCs/>
        </w:rPr>
        <w:t>Proc</w:t>
      </w:r>
      <w:proofErr w:type="spellEnd"/>
      <w:r w:rsidR="008965AF" w:rsidRPr="0032661F">
        <w:rPr>
          <w:rFonts w:ascii="Arial" w:hAnsi="Arial" w:cs="Arial"/>
          <w:b/>
          <w:bCs/>
        </w:rPr>
        <w:t xml:space="preserve"> </w:t>
      </w:r>
      <w:r w:rsidRPr="0032661F">
        <w:rPr>
          <w:rFonts w:ascii="Arial" w:hAnsi="Arial" w:cs="Arial"/>
          <w:b/>
          <w:bCs/>
        </w:rPr>
        <w:t>SQL</w:t>
      </w:r>
      <w:r>
        <w:rPr>
          <w:rFonts w:ascii="Arial" w:hAnsi="Arial" w:cs="Arial"/>
        </w:rPr>
        <w:t xml:space="preserve"> has the advantage of flexibility.</w:t>
      </w:r>
    </w:p>
    <w:p w14:paraId="3CB6870F" w14:textId="77777777" w:rsidR="00447E8F" w:rsidRDefault="00447E8F" w:rsidP="00447E8F">
      <w:pPr>
        <w:rPr>
          <w:rFonts w:ascii="Arial" w:hAnsi="Arial" w:cs="Arial"/>
        </w:rPr>
      </w:pPr>
    </w:p>
    <w:p w14:paraId="41681933" w14:textId="2EFF5427" w:rsidR="00447E8F" w:rsidRDefault="00447E8F" w:rsidP="00447E8F">
      <w:pPr>
        <w:rPr>
          <w:rFonts w:ascii="Arial" w:hAnsi="Arial" w:cs="Arial"/>
        </w:rPr>
      </w:pPr>
      <w:r>
        <w:rPr>
          <w:rFonts w:ascii="Arial" w:hAnsi="Arial" w:cs="Arial"/>
        </w:rPr>
        <w:t xml:space="preserve">In </w:t>
      </w:r>
      <w:r w:rsidRPr="0032661F">
        <w:rPr>
          <w:rFonts w:ascii="Arial" w:hAnsi="Arial" w:cs="Arial"/>
          <w:b/>
          <w:bCs/>
        </w:rPr>
        <w:t>SQL</w:t>
      </w:r>
      <w:r>
        <w:rPr>
          <w:rFonts w:ascii="Arial" w:hAnsi="Arial" w:cs="Arial"/>
        </w:rPr>
        <w:t xml:space="preserve">, data are stored in </w:t>
      </w:r>
      <w:r w:rsidRPr="007328AB">
        <w:rPr>
          <w:rFonts w:ascii="Arial" w:hAnsi="Arial" w:cs="Arial"/>
          <w:i/>
          <w:iCs/>
        </w:rPr>
        <w:t>tables</w:t>
      </w:r>
      <w:r>
        <w:rPr>
          <w:rFonts w:ascii="Arial" w:hAnsi="Arial" w:cs="Arial"/>
        </w:rPr>
        <w:t xml:space="preserve">. The </w:t>
      </w:r>
      <w:r w:rsidRPr="0032661F">
        <w:rPr>
          <w:rFonts w:ascii="Arial" w:hAnsi="Arial" w:cs="Arial"/>
          <w:b/>
          <w:bCs/>
        </w:rPr>
        <w:t xml:space="preserve">select </w:t>
      </w:r>
      <w:r>
        <w:rPr>
          <w:rFonts w:ascii="Arial" w:hAnsi="Arial" w:cs="Arial"/>
        </w:rPr>
        <w:t>subcommand indicates the variables, or columns, that should be selected from the working dataset. Specifying “*” means that all columns, or variables</w:t>
      </w:r>
      <w:r w:rsidR="00185790">
        <w:rPr>
          <w:rFonts w:ascii="Arial" w:hAnsi="Arial" w:cs="Arial"/>
        </w:rPr>
        <w:t>,</w:t>
      </w:r>
      <w:r>
        <w:rPr>
          <w:rFonts w:ascii="Arial" w:hAnsi="Arial" w:cs="Arial"/>
        </w:rPr>
        <w:t xml:space="preserve"> should be selected. The </w:t>
      </w:r>
      <w:r w:rsidRPr="0032661F">
        <w:rPr>
          <w:rFonts w:ascii="Arial" w:hAnsi="Arial" w:cs="Arial"/>
          <w:b/>
          <w:bCs/>
        </w:rPr>
        <w:t>create table</w:t>
      </w:r>
      <w:r>
        <w:rPr>
          <w:rFonts w:ascii="Arial" w:hAnsi="Arial" w:cs="Arial"/>
        </w:rPr>
        <w:t xml:space="preserve"> subcommand in the </w:t>
      </w:r>
      <w:proofErr w:type="spellStart"/>
      <w:r w:rsidRPr="0032661F">
        <w:rPr>
          <w:rFonts w:ascii="Arial" w:hAnsi="Arial" w:cs="Arial"/>
          <w:b/>
          <w:bCs/>
        </w:rPr>
        <w:t>proc</w:t>
      </w:r>
      <w:proofErr w:type="spellEnd"/>
      <w:r w:rsidRPr="0032661F">
        <w:rPr>
          <w:rFonts w:ascii="Arial" w:hAnsi="Arial" w:cs="Arial"/>
          <w:b/>
          <w:bCs/>
        </w:rPr>
        <w:t xml:space="preserve"> </w:t>
      </w:r>
      <w:proofErr w:type="spellStart"/>
      <w:r w:rsidRPr="0032661F">
        <w:rPr>
          <w:rFonts w:ascii="Arial" w:hAnsi="Arial" w:cs="Arial"/>
          <w:b/>
          <w:bCs/>
        </w:rPr>
        <w:t>sql</w:t>
      </w:r>
      <w:proofErr w:type="spellEnd"/>
      <w:r>
        <w:rPr>
          <w:rFonts w:ascii="Arial" w:hAnsi="Arial" w:cs="Arial"/>
        </w:rPr>
        <w:t xml:space="preserve"> command below specifies that a new table (dataset) called “new” should be created that contains all the columns (variables) in the working dataset.</w:t>
      </w:r>
    </w:p>
    <w:p w14:paraId="519B8FB2" w14:textId="77777777" w:rsidR="00447E8F" w:rsidRDefault="00447E8F" w:rsidP="00447E8F">
      <w:pPr>
        <w:rPr>
          <w:rFonts w:ascii="Arial" w:hAnsi="Arial" w:cs="Arial"/>
        </w:rPr>
      </w:pPr>
    </w:p>
    <w:p w14:paraId="40BA3E65" w14:textId="77777777" w:rsidR="00447E8F" w:rsidRDefault="00447E8F" w:rsidP="00447E8F">
      <w:pPr>
        <w:rPr>
          <w:rFonts w:ascii="Arial" w:hAnsi="Arial" w:cs="Arial"/>
        </w:rPr>
      </w:pPr>
      <w:r>
        <w:rPr>
          <w:rFonts w:ascii="Arial" w:hAnsi="Arial" w:cs="Arial"/>
        </w:rPr>
        <w:t>The next two lines create the new variables “</w:t>
      </w:r>
      <w:proofErr w:type="spellStart"/>
      <w:r>
        <w:rPr>
          <w:rFonts w:ascii="Arial" w:hAnsi="Arial" w:cs="Arial"/>
        </w:rPr>
        <w:t>zscore</w:t>
      </w:r>
      <w:proofErr w:type="spellEnd"/>
      <w:r>
        <w:rPr>
          <w:rFonts w:ascii="Arial" w:hAnsi="Arial" w:cs="Arial"/>
        </w:rPr>
        <w:t>” and “</w:t>
      </w:r>
      <w:proofErr w:type="spellStart"/>
      <w:r>
        <w:rPr>
          <w:rFonts w:ascii="Arial" w:hAnsi="Arial" w:cs="Arial"/>
        </w:rPr>
        <w:t>tscore</w:t>
      </w:r>
      <w:proofErr w:type="spellEnd"/>
      <w:r>
        <w:rPr>
          <w:rFonts w:ascii="Arial" w:hAnsi="Arial" w:cs="Arial"/>
        </w:rPr>
        <w:t xml:space="preserve">” from the variable “value.” </w:t>
      </w:r>
    </w:p>
    <w:p w14:paraId="2ED7170A" w14:textId="77777777" w:rsidR="00447E8F" w:rsidRDefault="00447E8F" w:rsidP="00447E8F">
      <w:pPr>
        <w:rPr>
          <w:rFonts w:ascii="Arial" w:hAnsi="Arial" w:cs="Arial"/>
        </w:rPr>
      </w:pPr>
    </w:p>
    <w:p w14:paraId="57E47528" w14:textId="144C2D51" w:rsidR="00447E8F" w:rsidRPr="004213CB" w:rsidRDefault="00447E8F" w:rsidP="00447E8F">
      <w:pPr>
        <w:rPr>
          <w:rFonts w:ascii="Arial" w:hAnsi="Arial" w:cs="Arial"/>
        </w:rPr>
      </w:pPr>
      <w:r>
        <w:rPr>
          <w:rFonts w:ascii="Arial" w:hAnsi="Arial" w:cs="Arial"/>
        </w:rPr>
        <w:t>The new variable “</w:t>
      </w:r>
      <w:proofErr w:type="spellStart"/>
      <w:r>
        <w:rPr>
          <w:rFonts w:ascii="Arial" w:hAnsi="Arial" w:cs="Arial"/>
        </w:rPr>
        <w:t>zscore</w:t>
      </w:r>
      <w:proofErr w:type="spellEnd"/>
      <w:r>
        <w:rPr>
          <w:rFonts w:ascii="Arial" w:hAnsi="Arial" w:cs="Arial"/>
        </w:rPr>
        <w:t>” equals the variables “value” minus its mean divided by its standard deviation. The new variable “</w:t>
      </w:r>
      <w:proofErr w:type="spellStart"/>
      <w:r>
        <w:rPr>
          <w:rFonts w:ascii="Arial" w:hAnsi="Arial" w:cs="Arial"/>
        </w:rPr>
        <w:t>tscore</w:t>
      </w:r>
      <w:proofErr w:type="spellEnd"/>
      <w:r>
        <w:rPr>
          <w:rFonts w:ascii="Arial" w:hAnsi="Arial" w:cs="Arial"/>
        </w:rPr>
        <w:t>” begins with the formula for “</w:t>
      </w:r>
      <w:proofErr w:type="spellStart"/>
      <w:r>
        <w:rPr>
          <w:rFonts w:ascii="Arial" w:hAnsi="Arial" w:cs="Arial"/>
        </w:rPr>
        <w:t>zscore</w:t>
      </w:r>
      <w:proofErr w:type="spellEnd"/>
      <w:r>
        <w:rPr>
          <w:rFonts w:ascii="Arial" w:hAnsi="Arial" w:cs="Arial"/>
        </w:rPr>
        <w:t>,” multiplies this by 10</w:t>
      </w:r>
      <w:r w:rsidR="00185790">
        <w:rPr>
          <w:rFonts w:ascii="Arial" w:hAnsi="Arial" w:cs="Arial"/>
        </w:rPr>
        <w:t>,</w:t>
      </w:r>
      <w:r>
        <w:rPr>
          <w:rFonts w:ascii="Arial" w:hAnsi="Arial" w:cs="Arial"/>
        </w:rPr>
        <w:t xml:space="preserve"> and adds 50 to create the </w:t>
      </w:r>
      <w:r>
        <w:rPr>
          <w:rFonts w:ascii="Arial" w:hAnsi="Arial" w:cs="Arial"/>
          <w:i/>
          <w:iCs/>
        </w:rPr>
        <w:t>T</w:t>
      </w:r>
      <w:r>
        <w:rPr>
          <w:rFonts w:ascii="Arial" w:hAnsi="Arial" w:cs="Arial"/>
        </w:rPr>
        <w:t>-score.</w:t>
      </w:r>
    </w:p>
    <w:p w14:paraId="4825E8A5" w14:textId="77777777" w:rsidR="00447E8F" w:rsidRDefault="00447E8F" w:rsidP="00447E8F">
      <w:pPr>
        <w:rPr>
          <w:rFonts w:ascii="Arial" w:hAnsi="Arial" w:cs="Arial"/>
        </w:rPr>
      </w:pPr>
    </w:p>
    <w:p w14:paraId="726F6309" w14:textId="4C31A0FA" w:rsidR="00447E8F" w:rsidRDefault="00447E8F" w:rsidP="00447E8F">
      <w:pPr>
        <w:rPr>
          <w:rFonts w:ascii="Arial" w:hAnsi="Arial" w:cs="Arial"/>
        </w:rPr>
      </w:pPr>
      <w:r>
        <w:rPr>
          <w:rFonts w:ascii="Arial" w:hAnsi="Arial" w:cs="Arial"/>
        </w:rPr>
        <w:t xml:space="preserve">The </w:t>
      </w:r>
      <w:r w:rsidR="00185790">
        <w:rPr>
          <w:rFonts w:ascii="Arial" w:hAnsi="Arial" w:cs="Arial"/>
        </w:rPr>
        <w:t>subcommand</w:t>
      </w:r>
      <w:r>
        <w:rPr>
          <w:rFonts w:ascii="Arial" w:hAnsi="Arial" w:cs="Arial"/>
        </w:rPr>
        <w:t xml:space="preserve"> </w:t>
      </w:r>
      <w:r w:rsidRPr="00185790">
        <w:rPr>
          <w:rFonts w:ascii="Arial" w:hAnsi="Arial" w:cs="Arial"/>
          <w:i/>
          <w:iCs/>
        </w:rPr>
        <w:t>from SATS</w:t>
      </w:r>
      <w:r>
        <w:rPr>
          <w:rFonts w:ascii="Arial" w:hAnsi="Arial" w:cs="Arial"/>
        </w:rPr>
        <w:t xml:space="preserve"> specifies the working dataset.</w:t>
      </w:r>
    </w:p>
    <w:p w14:paraId="43F68D1D" w14:textId="77777777" w:rsidR="00447E8F" w:rsidRDefault="00447E8F" w:rsidP="00447E8F">
      <w:pPr>
        <w:rPr>
          <w:rFonts w:ascii="Arial" w:hAnsi="Arial" w:cs="Arial"/>
        </w:rPr>
      </w:pPr>
    </w:p>
    <w:p w14:paraId="36373280" w14:textId="715AD050" w:rsidR="00447E8F" w:rsidRDefault="00447E8F" w:rsidP="00447E8F">
      <w:pPr>
        <w:rPr>
          <w:rFonts w:ascii="Arial" w:hAnsi="Arial" w:cs="Arial"/>
        </w:rPr>
      </w:pPr>
      <w:r>
        <w:rPr>
          <w:rFonts w:ascii="Arial" w:hAnsi="Arial" w:cs="Arial"/>
        </w:rPr>
        <w:t xml:space="preserve">Finally, note that SQL commands use the specification </w:t>
      </w:r>
      <w:r w:rsidRPr="00A77607">
        <w:rPr>
          <w:rFonts w:ascii="Arial" w:hAnsi="Arial" w:cs="Arial"/>
          <w:i/>
          <w:iCs/>
        </w:rPr>
        <w:t>quit</w:t>
      </w:r>
      <w:r>
        <w:rPr>
          <w:rFonts w:ascii="Arial" w:hAnsi="Arial" w:cs="Arial"/>
          <w:i/>
          <w:iCs/>
        </w:rPr>
        <w:t xml:space="preserve"> </w:t>
      </w:r>
      <w:r>
        <w:rPr>
          <w:rFonts w:ascii="Arial" w:hAnsi="Arial" w:cs="Arial"/>
        </w:rPr>
        <w:t xml:space="preserve">instead of </w:t>
      </w:r>
      <w:r w:rsidRPr="00A77607">
        <w:rPr>
          <w:rFonts w:ascii="Arial" w:hAnsi="Arial" w:cs="Arial"/>
          <w:i/>
          <w:iCs/>
        </w:rPr>
        <w:t>run</w:t>
      </w:r>
      <w:r>
        <w:rPr>
          <w:rFonts w:ascii="Arial" w:hAnsi="Arial" w:cs="Arial"/>
        </w:rPr>
        <w:t xml:space="preserve"> at the end.</w:t>
      </w:r>
    </w:p>
    <w:p w14:paraId="15E6B75B" w14:textId="77777777" w:rsidR="00447E8F" w:rsidRDefault="00447E8F" w:rsidP="00447E8F">
      <w:pPr>
        <w:rPr>
          <w:rFonts w:ascii="Arial" w:hAnsi="Arial" w:cs="Arial"/>
        </w:rPr>
      </w:pPr>
    </w:p>
    <w:p w14:paraId="7E99376E" w14:textId="5F802AE6" w:rsidR="00447E8F" w:rsidRDefault="00447E8F" w:rsidP="00447E8F">
      <w:pPr>
        <w:rPr>
          <w:rFonts w:ascii="Arial" w:hAnsi="Arial" w:cs="Arial"/>
        </w:rPr>
      </w:pPr>
      <w:r>
        <w:rPr>
          <w:rFonts w:ascii="Arial" w:hAnsi="Arial" w:cs="Arial"/>
        </w:rPr>
        <w:t>The commands below will result in the dataset “new” that will contain three variables: “value,” “</w:t>
      </w:r>
      <w:proofErr w:type="spellStart"/>
      <w:r>
        <w:rPr>
          <w:rFonts w:ascii="Arial" w:hAnsi="Arial" w:cs="Arial"/>
        </w:rPr>
        <w:t>zscore</w:t>
      </w:r>
      <w:proofErr w:type="spellEnd"/>
      <w:r>
        <w:rPr>
          <w:rFonts w:ascii="Arial" w:hAnsi="Arial" w:cs="Arial"/>
        </w:rPr>
        <w:t>,” and “</w:t>
      </w:r>
      <w:proofErr w:type="spellStart"/>
      <w:r>
        <w:rPr>
          <w:rFonts w:ascii="Arial" w:hAnsi="Arial" w:cs="Arial"/>
        </w:rPr>
        <w:t>tscore</w:t>
      </w:r>
      <w:proofErr w:type="spellEnd"/>
      <w:r>
        <w:rPr>
          <w:rFonts w:ascii="Arial" w:hAnsi="Arial" w:cs="Arial"/>
        </w:rPr>
        <w:t>.”</w:t>
      </w:r>
    </w:p>
    <w:p w14:paraId="52FAA560" w14:textId="74A73C52" w:rsidR="0032661F" w:rsidRDefault="0032661F" w:rsidP="00447E8F">
      <w:pPr>
        <w:rPr>
          <w:rFonts w:ascii="Arial" w:hAnsi="Arial" w:cs="Arial"/>
        </w:rPr>
      </w:pPr>
    </w:p>
    <w:p w14:paraId="4EC21DEF" w14:textId="563F33FD" w:rsidR="0032661F" w:rsidRPr="0032661F" w:rsidRDefault="0032661F" w:rsidP="00447E8F">
      <w:pPr>
        <w:rPr>
          <w:rFonts w:ascii="Arial" w:hAnsi="Arial" w:cs="Arial"/>
          <w:b/>
          <w:bCs/>
        </w:rPr>
      </w:pPr>
      <w:r>
        <w:rPr>
          <w:rFonts w:ascii="Arial" w:hAnsi="Arial" w:cs="Arial"/>
        </w:rPr>
        <w:t xml:space="preserve">Finally, note that </w:t>
      </w:r>
      <w:proofErr w:type="spellStart"/>
      <w:r>
        <w:rPr>
          <w:rFonts w:ascii="Arial" w:hAnsi="Arial" w:cs="Arial"/>
          <w:b/>
          <w:bCs/>
        </w:rPr>
        <w:t>proc</w:t>
      </w:r>
      <w:proofErr w:type="spellEnd"/>
      <w:r>
        <w:rPr>
          <w:rFonts w:ascii="Arial" w:hAnsi="Arial" w:cs="Arial"/>
          <w:b/>
          <w:bCs/>
        </w:rPr>
        <w:t xml:space="preserve"> </w:t>
      </w:r>
      <w:proofErr w:type="spellStart"/>
      <w:r>
        <w:rPr>
          <w:rFonts w:ascii="Arial" w:hAnsi="Arial" w:cs="Arial"/>
          <w:b/>
          <w:bCs/>
        </w:rPr>
        <w:t>sql</w:t>
      </w:r>
      <w:proofErr w:type="spellEnd"/>
      <w:r>
        <w:rPr>
          <w:rFonts w:ascii="Arial" w:hAnsi="Arial" w:cs="Arial"/>
        </w:rPr>
        <w:t xml:space="preserve"> ends with the command </w:t>
      </w:r>
      <w:r>
        <w:rPr>
          <w:rFonts w:ascii="Arial" w:hAnsi="Arial" w:cs="Arial"/>
          <w:b/>
          <w:bCs/>
        </w:rPr>
        <w:t>quit.</w:t>
      </w:r>
    </w:p>
    <w:p w14:paraId="56F07C7B" w14:textId="77777777" w:rsidR="00447E8F" w:rsidRPr="007328AB" w:rsidRDefault="00447E8F" w:rsidP="00447E8F">
      <w:pPr>
        <w:rPr>
          <w:rFonts w:ascii="Arial" w:hAnsi="Arial" w:cs="Arial"/>
        </w:rPr>
      </w:pPr>
    </w:p>
    <w:p w14:paraId="62E46EE5" w14:textId="77777777" w:rsidR="00447E8F" w:rsidRPr="004213CB" w:rsidRDefault="00447E8F" w:rsidP="00447E8F">
      <w:pPr>
        <w:ind w:left="720"/>
        <w:rPr>
          <w:rFonts w:ascii="Arial" w:hAnsi="Arial" w:cs="Arial"/>
          <w:b/>
          <w:bCs/>
          <w:shd w:val="clear" w:color="auto" w:fill="FFFFFF"/>
          <w:lang w:bidi="ar-SA"/>
        </w:rPr>
      </w:pPr>
      <w:bookmarkStart w:id="4" w:name="_Hlk63779369"/>
      <w:proofErr w:type="spellStart"/>
      <w:r w:rsidRPr="004213CB">
        <w:rPr>
          <w:rFonts w:ascii="Arial" w:hAnsi="Arial" w:cs="Arial"/>
          <w:b/>
          <w:bCs/>
          <w:shd w:val="clear" w:color="auto" w:fill="FFFFFF"/>
          <w:lang w:bidi="ar-SA"/>
        </w:rPr>
        <w:t>proc</w:t>
      </w:r>
      <w:proofErr w:type="spellEnd"/>
      <w:r w:rsidRPr="004213CB">
        <w:rPr>
          <w:rFonts w:ascii="Arial" w:hAnsi="Arial" w:cs="Arial"/>
          <w:b/>
          <w:bCs/>
          <w:shd w:val="clear" w:color="auto" w:fill="FFFFFF"/>
          <w:lang w:bidi="ar-SA"/>
        </w:rPr>
        <w:t xml:space="preserve"> </w:t>
      </w:r>
      <w:proofErr w:type="spellStart"/>
      <w:r w:rsidRPr="004213CB">
        <w:rPr>
          <w:rFonts w:ascii="Arial" w:hAnsi="Arial" w:cs="Arial"/>
          <w:b/>
          <w:bCs/>
          <w:shd w:val="clear" w:color="auto" w:fill="FFFFFF"/>
          <w:lang w:bidi="ar-SA"/>
        </w:rPr>
        <w:t>sql</w:t>
      </w:r>
      <w:proofErr w:type="spellEnd"/>
      <w:r w:rsidRPr="004213CB">
        <w:rPr>
          <w:rFonts w:ascii="Arial" w:hAnsi="Arial" w:cs="Arial"/>
          <w:b/>
          <w:bCs/>
          <w:shd w:val="clear" w:color="auto" w:fill="FFFFFF"/>
          <w:lang w:bidi="ar-SA"/>
        </w:rPr>
        <w:t>;</w:t>
      </w:r>
    </w:p>
    <w:p w14:paraId="707F3CD4" w14:textId="77777777" w:rsidR="00447E8F" w:rsidRPr="004213CB" w:rsidRDefault="00447E8F" w:rsidP="00447E8F">
      <w:pPr>
        <w:ind w:left="720"/>
        <w:rPr>
          <w:rFonts w:ascii="Arial" w:hAnsi="Arial" w:cs="Arial"/>
          <w:b/>
          <w:bCs/>
          <w:shd w:val="clear" w:color="auto" w:fill="FFFFFF"/>
          <w:lang w:bidi="ar-SA"/>
        </w:rPr>
      </w:pPr>
      <w:r w:rsidRPr="004213CB">
        <w:rPr>
          <w:rFonts w:ascii="Arial" w:hAnsi="Arial" w:cs="Arial"/>
          <w:b/>
          <w:bCs/>
          <w:shd w:val="clear" w:color="auto" w:fill="FFFFFF"/>
          <w:lang w:bidi="ar-SA"/>
        </w:rPr>
        <w:t xml:space="preserve">  create table </w:t>
      </w:r>
      <w:r w:rsidRPr="0032661F">
        <w:rPr>
          <w:rFonts w:ascii="Arial" w:hAnsi="Arial" w:cs="Arial"/>
          <w:shd w:val="clear" w:color="auto" w:fill="FFFFFF"/>
          <w:lang w:bidi="ar-SA"/>
        </w:rPr>
        <w:t>new</w:t>
      </w:r>
      <w:r w:rsidRPr="004213CB">
        <w:rPr>
          <w:rFonts w:ascii="Arial" w:hAnsi="Arial" w:cs="Arial"/>
          <w:b/>
          <w:bCs/>
          <w:shd w:val="clear" w:color="auto" w:fill="FFFFFF"/>
          <w:lang w:bidi="ar-SA"/>
        </w:rPr>
        <w:t xml:space="preserve"> as select *, </w:t>
      </w:r>
    </w:p>
    <w:p w14:paraId="5C4D7199" w14:textId="77777777" w:rsidR="00447E8F" w:rsidRPr="0032661F" w:rsidRDefault="00447E8F" w:rsidP="00447E8F">
      <w:pPr>
        <w:ind w:left="720"/>
        <w:rPr>
          <w:rFonts w:ascii="Arial" w:hAnsi="Arial" w:cs="Arial"/>
          <w:shd w:val="clear" w:color="auto" w:fill="FFFFFF"/>
          <w:lang w:bidi="ar-SA"/>
        </w:rPr>
      </w:pPr>
      <w:r w:rsidRPr="004213CB">
        <w:rPr>
          <w:rFonts w:ascii="Arial" w:hAnsi="Arial" w:cs="Arial"/>
          <w:b/>
          <w:bCs/>
          <w:shd w:val="clear" w:color="auto" w:fill="FFFFFF"/>
          <w:lang w:bidi="ar-SA"/>
        </w:rPr>
        <w:t xml:space="preserve">  (</w:t>
      </w:r>
      <w:r w:rsidRPr="0032661F">
        <w:rPr>
          <w:rFonts w:ascii="Arial" w:hAnsi="Arial" w:cs="Arial"/>
          <w:shd w:val="clear" w:color="auto" w:fill="FFFFFF"/>
          <w:lang w:bidi="ar-SA"/>
        </w:rPr>
        <w:t>value-</w:t>
      </w:r>
      <w:r w:rsidRPr="0032661F">
        <w:rPr>
          <w:rFonts w:ascii="Arial" w:hAnsi="Arial" w:cs="Arial"/>
          <w:b/>
          <w:bCs/>
          <w:shd w:val="clear" w:color="auto" w:fill="FFFFFF"/>
          <w:lang w:bidi="ar-SA"/>
        </w:rPr>
        <w:t>mean</w:t>
      </w:r>
      <w:r w:rsidRPr="0032661F">
        <w:rPr>
          <w:rFonts w:ascii="Arial" w:hAnsi="Arial" w:cs="Arial"/>
          <w:shd w:val="clear" w:color="auto" w:fill="FFFFFF"/>
          <w:lang w:bidi="ar-SA"/>
        </w:rPr>
        <w:t>(value))/</w:t>
      </w:r>
      <w:proofErr w:type="spellStart"/>
      <w:r w:rsidRPr="0032661F">
        <w:rPr>
          <w:rFonts w:ascii="Arial" w:hAnsi="Arial" w:cs="Arial"/>
          <w:b/>
          <w:bCs/>
          <w:shd w:val="clear" w:color="auto" w:fill="FFFFFF"/>
          <w:lang w:bidi="ar-SA"/>
        </w:rPr>
        <w:t>std</w:t>
      </w:r>
      <w:proofErr w:type="spellEnd"/>
      <w:r w:rsidRPr="0032661F">
        <w:rPr>
          <w:rFonts w:ascii="Arial" w:hAnsi="Arial" w:cs="Arial"/>
          <w:shd w:val="clear" w:color="auto" w:fill="FFFFFF"/>
          <w:lang w:bidi="ar-SA"/>
        </w:rPr>
        <w:t xml:space="preserve">(value) </w:t>
      </w:r>
      <w:r w:rsidRPr="0032661F">
        <w:rPr>
          <w:rFonts w:ascii="Arial" w:hAnsi="Arial" w:cs="Arial"/>
          <w:b/>
          <w:bCs/>
          <w:shd w:val="clear" w:color="auto" w:fill="FFFFFF"/>
          <w:lang w:bidi="ar-SA"/>
        </w:rPr>
        <w:t>as</w:t>
      </w:r>
      <w:r w:rsidRPr="0032661F">
        <w:rPr>
          <w:rFonts w:ascii="Arial" w:hAnsi="Arial" w:cs="Arial"/>
          <w:shd w:val="clear" w:color="auto" w:fill="FFFFFF"/>
          <w:lang w:bidi="ar-SA"/>
        </w:rPr>
        <w:t xml:space="preserve"> </w:t>
      </w:r>
      <w:proofErr w:type="spellStart"/>
      <w:r w:rsidRPr="0032661F">
        <w:rPr>
          <w:rFonts w:ascii="Arial" w:hAnsi="Arial" w:cs="Arial"/>
          <w:shd w:val="clear" w:color="auto" w:fill="FFFFFF"/>
          <w:lang w:bidi="ar-SA"/>
        </w:rPr>
        <w:t>zscore</w:t>
      </w:r>
      <w:proofErr w:type="spellEnd"/>
      <w:r w:rsidRPr="0032661F">
        <w:rPr>
          <w:rFonts w:ascii="Arial" w:hAnsi="Arial" w:cs="Arial"/>
          <w:shd w:val="clear" w:color="auto" w:fill="FFFFFF"/>
          <w:lang w:bidi="ar-SA"/>
        </w:rPr>
        <w:t>,</w:t>
      </w:r>
    </w:p>
    <w:p w14:paraId="220BD9AB" w14:textId="77777777" w:rsidR="00447E8F" w:rsidRPr="0032661F" w:rsidRDefault="00447E8F" w:rsidP="00447E8F">
      <w:pPr>
        <w:ind w:left="720"/>
        <w:rPr>
          <w:rFonts w:ascii="Arial" w:hAnsi="Arial" w:cs="Arial"/>
          <w:shd w:val="clear" w:color="auto" w:fill="FFFFFF"/>
          <w:lang w:bidi="ar-SA"/>
        </w:rPr>
      </w:pPr>
      <w:r w:rsidRPr="0032661F">
        <w:rPr>
          <w:rFonts w:ascii="Arial" w:hAnsi="Arial" w:cs="Arial"/>
          <w:shd w:val="clear" w:color="auto" w:fill="FFFFFF"/>
          <w:lang w:bidi="ar-SA"/>
        </w:rPr>
        <w:t xml:space="preserve">  ((value-</w:t>
      </w:r>
      <w:r w:rsidRPr="0032661F">
        <w:rPr>
          <w:rFonts w:ascii="Arial" w:hAnsi="Arial" w:cs="Arial"/>
          <w:b/>
          <w:bCs/>
          <w:shd w:val="clear" w:color="auto" w:fill="FFFFFF"/>
          <w:lang w:bidi="ar-SA"/>
        </w:rPr>
        <w:t>mean</w:t>
      </w:r>
      <w:r w:rsidRPr="0032661F">
        <w:rPr>
          <w:rFonts w:ascii="Arial" w:hAnsi="Arial" w:cs="Arial"/>
          <w:shd w:val="clear" w:color="auto" w:fill="FFFFFF"/>
          <w:lang w:bidi="ar-SA"/>
        </w:rPr>
        <w:t>(value))/</w:t>
      </w:r>
      <w:proofErr w:type="spellStart"/>
      <w:r w:rsidRPr="0032661F">
        <w:rPr>
          <w:rFonts w:ascii="Arial" w:hAnsi="Arial" w:cs="Arial"/>
          <w:b/>
          <w:bCs/>
          <w:shd w:val="clear" w:color="auto" w:fill="FFFFFF"/>
          <w:lang w:bidi="ar-SA"/>
        </w:rPr>
        <w:t>std</w:t>
      </w:r>
      <w:proofErr w:type="spellEnd"/>
      <w:r w:rsidRPr="0032661F">
        <w:rPr>
          <w:rFonts w:ascii="Arial" w:hAnsi="Arial" w:cs="Arial"/>
          <w:shd w:val="clear" w:color="auto" w:fill="FFFFFF"/>
          <w:lang w:bidi="ar-SA"/>
        </w:rPr>
        <w:t xml:space="preserve">(value))*10 +50 </w:t>
      </w:r>
      <w:r w:rsidRPr="0032661F">
        <w:rPr>
          <w:rFonts w:ascii="Arial" w:hAnsi="Arial" w:cs="Arial"/>
          <w:b/>
          <w:bCs/>
          <w:shd w:val="clear" w:color="auto" w:fill="FFFFFF"/>
          <w:lang w:bidi="ar-SA"/>
        </w:rPr>
        <w:t>as</w:t>
      </w:r>
      <w:r w:rsidRPr="0032661F">
        <w:rPr>
          <w:rFonts w:ascii="Arial" w:hAnsi="Arial" w:cs="Arial"/>
          <w:shd w:val="clear" w:color="auto" w:fill="FFFFFF"/>
          <w:lang w:bidi="ar-SA"/>
        </w:rPr>
        <w:t xml:space="preserve"> </w:t>
      </w:r>
      <w:proofErr w:type="spellStart"/>
      <w:r w:rsidRPr="0032661F">
        <w:rPr>
          <w:rFonts w:ascii="Arial" w:hAnsi="Arial" w:cs="Arial"/>
          <w:shd w:val="clear" w:color="auto" w:fill="FFFFFF"/>
          <w:lang w:bidi="ar-SA"/>
        </w:rPr>
        <w:t>tscore</w:t>
      </w:r>
      <w:proofErr w:type="spellEnd"/>
    </w:p>
    <w:p w14:paraId="3BAA3BDB" w14:textId="77777777" w:rsidR="00447E8F" w:rsidRPr="0032661F" w:rsidRDefault="00447E8F" w:rsidP="00447E8F">
      <w:pPr>
        <w:ind w:left="720"/>
        <w:rPr>
          <w:rFonts w:ascii="Arial" w:hAnsi="Arial" w:cs="Arial"/>
          <w:shd w:val="clear" w:color="auto" w:fill="FFFFFF"/>
          <w:lang w:bidi="ar-SA"/>
        </w:rPr>
      </w:pPr>
      <w:r w:rsidRPr="0032661F">
        <w:rPr>
          <w:rFonts w:ascii="Arial" w:hAnsi="Arial" w:cs="Arial"/>
          <w:shd w:val="clear" w:color="auto" w:fill="FFFFFF"/>
          <w:lang w:bidi="ar-SA"/>
        </w:rPr>
        <w:t xml:space="preserve">   </w:t>
      </w:r>
      <w:r w:rsidRPr="0032661F">
        <w:rPr>
          <w:rFonts w:ascii="Arial" w:hAnsi="Arial" w:cs="Arial"/>
          <w:b/>
          <w:bCs/>
          <w:shd w:val="clear" w:color="auto" w:fill="FFFFFF"/>
          <w:lang w:bidi="ar-SA"/>
        </w:rPr>
        <w:t>from</w:t>
      </w:r>
      <w:r w:rsidRPr="0032661F">
        <w:rPr>
          <w:rFonts w:ascii="Arial" w:hAnsi="Arial" w:cs="Arial"/>
          <w:shd w:val="clear" w:color="auto" w:fill="FFFFFF"/>
          <w:lang w:bidi="ar-SA"/>
        </w:rPr>
        <w:t xml:space="preserve"> SATS;</w:t>
      </w:r>
    </w:p>
    <w:p w14:paraId="0CC70605" w14:textId="77777777" w:rsidR="00447E8F" w:rsidRPr="004213CB" w:rsidRDefault="00447E8F" w:rsidP="00447E8F">
      <w:pPr>
        <w:ind w:left="720"/>
        <w:rPr>
          <w:rFonts w:ascii="Arial" w:hAnsi="Arial" w:cs="Arial"/>
          <w:b/>
          <w:bCs/>
          <w:shd w:val="clear" w:color="auto" w:fill="FFFFFF"/>
          <w:lang w:bidi="ar-SA"/>
        </w:rPr>
      </w:pPr>
      <w:r w:rsidRPr="004213CB">
        <w:rPr>
          <w:rFonts w:ascii="Arial" w:hAnsi="Arial" w:cs="Arial"/>
          <w:b/>
          <w:bCs/>
          <w:shd w:val="clear" w:color="auto" w:fill="FFFFFF"/>
          <w:lang w:bidi="ar-SA"/>
        </w:rPr>
        <w:t xml:space="preserve"> quit;</w:t>
      </w:r>
    </w:p>
    <w:bookmarkEnd w:id="4"/>
    <w:p w14:paraId="0A8E26A2" w14:textId="0A6CCE53" w:rsidR="00FB64C8" w:rsidRDefault="00FB64C8" w:rsidP="00326FC5">
      <w:pPr>
        <w:rPr>
          <w:rFonts w:ascii="Arial" w:hAnsi="Arial" w:cs="Arial"/>
        </w:rPr>
      </w:pPr>
    </w:p>
    <w:p w14:paraId="751D13CF" w14:textId="77777777" w:rsidR="00185790" w:rsidRDefault="00185790" w:rsidP="00185790">
      <w:pPr>
        <w:rPr>
          <w:rFonts w:ascii="Arial" w:hAnsi="Arial" w:cs="Arial"/>
          <w:b/>
          <w:bCs/>
          <w:i/>
          <w:iCs/>
        </w:rPr>
      </w:pPr>
    </w:p>
    <w:p w14:paraId="58E1F18F" w14:textId="0352E900" w:rsidR="00185790" w:rsidRPr="00185790" w:rsidRDefault="00185790" w:rsidP="00185790">
      <w:pPr>
        <w:rPr>
          <w:rFonts w:ascii="Arial" w:hAnsi="Arial" w:cs="Arial"/>
          <w:b/>
          <w:bCs/>
          <w:i/>
          <w:iCs/>
        </w:rPr>
      </w:pPr>
      <w:bookmarkStart w:id="5" w:name="_Hlk63779392"/>
      <w:r w:rsidRPr="00185790">
        <w:rPr>
          <w:rFonts w:ascii="Arial" w:hAnsi="Arial" w:cs="Arial"/>
          <w:b/>
          <w:bCs/>
          <w:i/>
          <w:iCs/>
        </w:rPr>
        <w:t xml:space="preserve">Creating </w:t>
      </w:r>
      <w:r>
        <w:rPr>
          <w:rFonts w:ascii="Arial" w:hAnsi="Arial" w:cs="Arial"/>
          <w:b/>
          <w:bCs/>
          <w:i/>
          <w:iCs/>
        </w:rPr>
        <w:t>stanines</w:t>
      </w:r>
      <w:r w:rsidRPr="00185790">
        <w:rPr>
          <w:rFonts w:ascii="Arial" w:hAnsi="Arial" w:cs="Arial"/>
          <w:b/>
          <w:bCs/>
          <w:i/>
          <w:iCs/>
        </w:rPr>
        <w:t xml:space="preserve"> with </w:t>
      </w:r>
      <w:proofErr w:type="spellStart"/>
      <w:r w:rsidR="002D2101">
        <w:rPr>
          <w:rFonts w:ascii="Arial" w:hAnsi="Arial" w:cs="Arial"/>
          <w:b/>
          <w:bCs/>
          <w:i/>
          <w:iCs/>
        </w:rPr>
        <w:t>Proc</w:t>
      </w:r>
      <w:proofErr w:type="spellEnd"/>
      <w:r w:rsidRPr="00185790">
        <w:rPr>
          <w:rFonts w:ascii="Arial" w:hAnsi="Arial" w:cs="Arial"/>
          <w:b/>
          <w:bCs/>
          <w:i/>
          <w:iCs/>
        </w:rPr>
        <w:t xml:space="preserve"> SQL</w:t>
      </w:r>
    </w:p>
    <w:bookmarkEnd w:id="5"/>
    <w:p w14:paraId="0B3405D8" w14:textId="65D0F214" w:rsidR="00FB64C8" w:rsidRDefault="00FB64C8" w:rsidP="00326FC5">
      <w:pPr>
        <w:rPr>
          <w:rFonts w:ascii="Arial" w:hAnsi="Arial" w:cs="Arial"/>
        </w:rPr>
      </w:pPr>
    </w:p>
    <w:p w14:paraId="7E119B4F" w14:textId="30943C3E" w:rsidR="00326FC5" w:rsidRDefault="00447E8F" w:rsidP="00D008F8">
      <w:pPr>
        <w:rPr>
          <w:rFonts w:ascii="Arial" w:hAnsi="Arial" w:cs="Arial"/>
        </w:rPr>
      </w:pPr>
      <w:r>
        <w:rPr>
          <w:rFonts w:ascii="Arial" w:hAnsi="Arial" w:cs="Arial"/>
        </w:rPr>
        <w:t xml:space="preserve">The </w:t>
      </w:r>
      <w:r w:rsidRPr="0032661F">
        <w:rPr>
          <w:rFonts w:ascii="Arial" w:hAnsi="Arial" w:cs="Arial"/>
          <w:b/>
          <w:bCs/>
        </w:rPr>
        <w:t>SQL</w:t>
      </w:r>
      <w:r>
        <w:rPr>
          <w:rFonts w:ascii="Arial" w:hAnsi="Arial" w:cs="Arial"/>
        </w:rPr>
        <w:t xml:space="preserve"> commands for </w:t>
      </w:r>
      <w:r>
        <w:rPr>
          <w:rFonts w:ascii="Arial" w:hAnsi="Arial" w:cs="Arial"/>
          <w:i/>
          <w:iCs/>
        </w:rPr>
        <w:t>z</w:t>
      </w:r>
      <w:r>
        <w:rPr>
          <w:rFonts w:ascii="Arial" w:hAnsi="Arial" w:cs="Arial"/>
        </w:rPr>
        <w:t xml:space="preserve">- and </w:t>
      </w:r>
      <w:r w:rsidRPr="0032661F">
        <w:rPr>
          <w:rFonts w:ascii="Arial" w:hAnsi="Arial" w:cs="Arial"/>
        </w:rPr>
        <w:t>T</w:t>
      </w:r>
      <w:r>
        <w:rPr>
          <w:rFonts w:ascii="Arial" w:hAnsi="Arial" w:cs="Arial"/>
          <w:i/>
          <w:iCs/>
        </w:rPr>
        <w:softHyphen/>
      </w:r>
      <w:r w:rsidRPr="00447E8F">
        <w:rPr>
          <w:rFonts w:ascii="Arial" w:hAnsi="Arial" w:cs="Arial"/>
        </w:rPr>
        <w:t>-scores</w:t>
      </w:r>
      <w:r>
        <w:rPr>
          <w:rFonts w:ascii="Arial" w:hAnsi="Arial" w:cs="Arial"/>
        </w:rPr>
        <w:t xml:space="preserve"> can be modified to also calculate stanines, as shown below.</w:t>
      </w:r>
    </w:p>
    <w:p w14:paraId="41D7E8F2" w14:textId="13105E43" w:rsidR="00447E8F" w:rsidRDefault="00447E8F" w:rsidP="00D008F8">
      <w:pPr>
        <w:rPr>
          <w:rFonts w:ascii="Arial" w:hAnsi="Arial" w:cs="Arial"/>
        </w:rPr>
      </w:pPr>
    </w:p>
    <w:p w14:paraId="75FCFBB7" w14:textId="57110740" w:rsidR="00447E8F" w:rsidRDefault="00447E8F" w:rsidP="00D008F8">
      <w:pPr>
        <w:rPr>
          <w:rFonts w:ascii="Arial" w:hAnsi="Arial" w:cs="Arial"/>
        </w:rPr>
      </w:pPr>
      <w:r>
        <w:rPr>
          <w:rFonts w:ascii="Arial" w:hAnsi="Arial" w:cs="Arial"/>
        </w:rPr>
        <w:t xml:space="preserve">The </w:t>
      </w:r>
      <w:r w:rsidRPr="0032661F">
        <w:rPr>
          <w:rFonts w:ascii="Arial" w:hAnsi="Arial" w:cs="Arial"/>
          <w:b/>
          <w:bCs/>
        </w:rPr>
        <w:t>SQL</w:t>
      </w:r>
      <w:r>
        <w:rPr>
          <w:rFonts w:ascii="Arial" w:hAnsi="Arial" w:cs="Arial"/>
        </w:rPr>
        <w:t xml:space="preserve"> subcommand </w:t>
      </w:r>
      <w:r w:rsidRPr="0032661F">
        <w:rPr>
          <w:rFonts w:ascii="Arial" w:hAnsi="Arial" w:cs="Arial"/>
          <w:b/>
          <w:bCs/>
        </w:rPr>
        <w:t>case</w:t>
      </w:r>
      <w:r>
        <w:rPr>
          <w:rFonts w:ascii="Arial" w:hAnsi="Arial" w:cs="Arial"/>
        </w:rPr>
        <w:t xml:space="preserve"> is needed to perform </w:t>
      </w:r>
      <w:r w:rsidRPr="0032661F">
        <w:rPr>
          <w:rFonts w:ascii="Arial" w:hAnsi="Arial" w:cs="Arial"/>
          <w:b/>
          <w:bCs/>
        </w:rPr>
        <w:t>if-then-else</w:t>
      </w:r>
      <w:r>
        <w:rPr>
          <w:rFonts w:ascii="Arial" w:hAnsi="Arial" w:cs="Arial"/>
        </w:rPr>
        <w:t xml:space="preserve"> operations. The subcommand </w:t>
      </w:r>
      <w:r w:rsidRPr="0032661F">
        <w:rPr>
          <w:rFonts w:ascii="Arial" w:hAnsi="Arial" w:cs="Arial"/>
          <w:b/>
          <w:bCs/>
        </w:rPr>
        <w:t>when</w:t>
      </w:r>
      <w:r>
        <w:rPr>
          <w:rFonts w:ascii="Arial" w:hAnsi="Arial" w:cs="Arial"/>
        </w:rPr>
        <w:t xml:space="preserve"> serves the function of </w:t>
      </w:r>
      <w:proofErr w:type="spellStart"/>
      <w:r w:rsidRPr="0032661F">
        <w:rPr>
          <w:rFonts w:ascii="Arial" w:hAnsi="Arial" w:cs="Arial"/>
          <w:b/>
          <w:bCs/>
        </w:rPr>
        <w:t>if</w:t>
      </w:r>
      <w:proofErr w:type="spellEnd"/>
      <w:r w:rsidRPr="0032661F">
        <w:rPr>
          <w:rFonts w:ascii="Arial" w:hAnsi="Arial" w:cs="Arial"/>
          <w:b/>
          <w:bCs/>
        </w:rPr>
        <w:t>.</w:t>
      </w:r>
    </w:p>
    <w:p w14:paraId="434FF6C5" w14:textId="6DBAB935" w:rsidR="00CF37B5" w:rsidRDefault="00CF37B5" w:rsidP="00D008F8">
      <w:pPr>
        <w:rPr>
          <w:rFonts w:ascii="Arial" w:hAnsi="Arial" w:cs="Arial"/>
        </w:rPr>
      </w:pPr>
    </w:p>
    <w:p w14:paraId="2F6017B2" w14:textId="179B5C5D" w:rsidR="00CF37B5" w:rsidRDefault="00CF37B5" w:rsidP="00D008F8">
      <w:pPr>
        <w:rPr>
          <w:rFonts w:ascii="Arial" w:hAnsi="Arial" w:cs="Arial"/>
        </w:rPr>
      </w:pPr>
      <w:r>
        <w:rPr>
          <w:rFonts w:ascii="Arial" w:hAnsi="Arial" w:cs="Arial"/>
        </w:rPr>
        <w:t xml:space="preserve">The subcommand </w:t>
      </w:r>
      <w:r w:rsidRPr="0032661F">
        <w:rPr>
          <w:rFonts w:ascii="Arial" w:hAnsi="Arial" w:cs="Arial"/>
          <w:b/>
          <w:bCs/>
        </w:rPr>
        <w:t>as</w:t>
      </w:r>
      <w:r w:rsidRPr="0032661F">
        <w:rPr>
          <w:rFonts w:ascii="Arial" w:hAnsi="Arial" w:cs="Arial"/>
        </w:rPr>
        <w:t xml:space="preserve"> stanine</w:t>
      </w:r>
      <w:r>
        <w:rPr>
          <w:rFonts w:ascii="Arial" w:hAnsi="Arial" w:cs="Arial"/>
        </w:rPr>
        <w:t xml:space="preserve"> specifies the name for the newly created variable</w:t>
      </w:r>
      <w:r w:rsidR="0032661F">
        <w:rPr>
          <w:rFonts w:ascii="Arial" w:hAnsi="Arial" w:cs="Arial"/>
        </w:rPr>
        <w:t xml:space="preserve"> stanine</w:t>
      </w:r>
      <w:r>
        <w:rPr>
          <w:rFonts w:ascii="Arial" w:hAnsi="Arial" w:cs="Arial"/>
        </w:rPr>
        <w:t>.</w:t>
      </w:r>
    </w:p>
    <w:p w14:paraId="79D91320" w14:textId="17BFB6F3" w:rsidR="00185790" w:rsidRDefault="00185790" w:rsidP="00D008F8">
      <w:pPr>
        <w:rPr>
          <w:rFonts w:ascii="Arial" w:hAnsi="Arial" w:cs="Arial"/>
        </w:rPr>
      </w:pPr>
    </w:p>
    <w:p w14:paraId="30DA59BA" w14:textId="43B0F90E" w:rsidR="00185790" w:rsidRDefault="00185790" w:rsidP="00D008F8">
      <w:pPr>
        <w:rPr>
          <w:rFonts w:ascii="Arial" w:hAnsi="Arial" w:cs="Arial"/>
        </w:rPr>
      </w:pPr>
    </w:p>
    <w:p w14:paraId="774F68AC" w14:textId="77777777" w:rsidR="00185790" w:rsidRPr="00CF37B5" w:rsidRDefault="00185790" w:rsidP="00D008F8">
      <w:pPr>
        <w:rPr>
          <w:rFonts w:ascii="Arial" w:hAnsi="Arial" w:cs="Arial"/>
        </w:rPr>
      </w:pPr>
    </w:p>
    <w:p w14:paraId="4B5AEF54" w14:textId="7A9C4CF1" w:rsidR="00447E8F" w:rsidRDefault="00447E8F" w:rsidP="00D008F8">
      <w:pPr>
        <w:rPr>
          <w:rFonts w:ascii="Arial" w:hAnsi="Arial" w:cs="Arial"/>
        </w:rPr>
      </w:pPr>
    </w:p>
    <w:p w14:paraId="268C2BF1" w14:textId="77777777" w:rsidR="00447E8F" w:rsidRPr="00447E8F" w:rsidRDefault="00447E8F" w:rsidP="00447E8F">
      <w:pPr>
        <w:ind w:left="720"/>
        <w:rPr>
          <w:rFonts w:ascii="Arial" w:hAnsi="Arial" w:cs="Arial"/>
          <w:b/>
          <w:bCs/>
        </w:rPr>
      </w:pPr>
      <w:bookmarkStart w:id="6" w:name="_Hlk63779415"/>
      <w:proofErr w:type="spellStart"/>
      <w:r w:rsidRPr="00447E8F">
        <w:rPr>
          <w:rFonts w:ascii="Arial" w:hAnsi="Arial" w:cs="Arial"/>
          <w:b/>
          <w:bCs/>
        </w:rPr>
        <w:t>proc</w:t>
      </w:r>
      <w:proofErr w:type="spellEnd"/>
      <w:r w:rsidRPr="00447E8F">
        <w:rPr>
          <w:rFonts w:ascii="Arial" w:hAnsi="Arial" w:cs="Arial"/>
          <w:b/>
          <w:bCs/>
        </w:rPr>
        <w:t xml:space="preserve"> </w:t>
      </w:r>
      <w:proofErr w:type="spellStart"/>
      <w:r w:rsidRPr="00447E8F">
        <w:rPr>
          <w:rFonts w:ascii="Arial" w:hAnsi="Arial" w:cs="Arial"/>
          <w:b/>
          <w:bCs/>
        </w:rPr>
        <w:t>sql</w:t>
      </w:r>
      <w:proofErr w:type="spellEnd"/>
      <w:r w:rsidRPr="00447E8F">
        <w:rPr>
          <w:rFonts w:ascii="Arial" w:hAnsi="Arial" w:cs="Arial"/>
          <w:b/>
          <w:bCs/>
        </w:rPr>
        <w:t>;</w:t>
      </w:r>
    </w:p>
    <w:p w14:paraId="6A7E890D" w14:textId="77777777" w:rsidR="00447E8F" w:rsidRPr="00447E8F" w:rsidRDefault="00447E8F" w:rsidP="00447E8F">
      <w:pPr>
        <w:ind w:left="720"/>
        <w:rPr>
          <w:rFonts w:ascii="Arial" w:hAnsi="Arial" w:cs="Arial"/>
          <w:b/>
          <w:bCs/>
        </w:rPr>
      </w:pPr>
      <w:r w:rsidRPr="00447E8F">
        <w:rPr>
          <w:rFonts w:ascii="Arial" w:hAnsi="Arial" w:cs="Arial"/>
          <w:b/>
          <w:bCs/>
        </w:rPr>
        <w:t xml:space="preserve">  create table </w:t>
      </w:r>
      <w:r w:rsidRPr="0032661F">
        <w:rPr>
          <w:rFonts w:ascii="Arial" w:hAnsi="Arial" w:cs="Arial"/>
        </w:rPr>
        <w:t>new</w:t>
      </w:r>
      <w:r w:rsidRPr="00447E8F">
        <w:rPr>
          <w:rFonts w:ascii="Arial" w:hAnsi="Arial" w:cs="Arial"/>
          <w:b/>
          <w:bCs/>
        </w:rPr>
        <w:t xml:space="preserve"> as select *, </w:t>
      </w:r>
    </w:p>
    <w:p w14:paraId="135CA306" w14:textId="77777777" w:rsidR="00447E8F" w:rsidRPr="00447E8F" w:rsidRDefault="00447E8F" w:rsidP="00447E8F">
      <w:pPr>
        <w:ind w:left="720"/>
        <w:rPr>
          <w:rFonts w:ascii="Arial" w:hAnsi="Arial" w:cs="Arial"/>
          <w:b/>
          <w:bCs/>
        </w:rPr>
      </w:pPr>
      <w:r w:rsidRPr="00447E8F">
        <w:rPr>
          <w:rFonts w:ascii="Arial" w:hAnsi="Arial" w:cs="Arial"/>
          <w:b/>
          <w:bCs/>
        </w:rPr>
        <w:t xml:space="preserve">  (</w:t>
      </w:r>
      <w:r w:rsidRPr="0032661F">
        <w:rPr>
          <w:rFonts w:ascii="Arial" w:hAnsi="Arial" w:cs="Arial"/>
        </w:rPr>
        <w:t>value</w:t>
      </w:r>
      <w:r w:rsidRPr="00447E8F">
        <w:rPr>
          <w:rFonts w:ascii="Arial" w:hAnsi="Arial" w:cs="Arial"/>
          <w:b/>
          <w:bCs/>
        </w:rPr>
        <w:t>-mean(</w:t>
      </w:r>
      <w:r w:rsidRPr="0032661F">
        <w:rPr>
          <w:rFonts w:ascii="Arial" w:hAnsi="Arial" w:cs="Arial"/>
        </w:rPr>
        <w:t>value</w:t>
      </w:r>
      <w:r w:rsidRPr="00447E8F">
        <w:rPr>
          <w:rFonts w:ascii="Arial" w:hAnsi="Arial" w:cs="Arial"/>
          <w:b/>
          <w:bCs/>
        </w:rPr>
        <w:t>))/</w:t>
      </w:r>
      <w:proofErr w:type="spellStart"/>
      <w:r w:rsidRPr="00447E8F">
        <w:rPr>
          <w:rFonts w:ascii="Arial" w:hAnsi="Arial" w:cs="Arial"/>
          <w:b/>
          <w:bCs/>
        </w:rPr>
        <w:t>std</w:t>
      </w:r>
      <w:proofErr w:type="spellEnd"/>
      <w:r w:rsidRPr="00447E8F">
        <w:rPr>
          <w:rFonts w:ascii="Arial" w:hAnsi="Arial" w:cs="Arial"/>
          <w:b/>
          <w:bCs/>
        </w:rPr>
        <w:t>(</w:t>
      </w:r>
      <w:r w:rsidRPr="0032661F">
        <w:rPr>
          <w:rFonts w:ascii="Arial" w:hAnsi="Arial" w:cs="Arial"/>
        </w:rPr>
        <w:t>value</w:t>
      </w:r>
      <w:r w:rsidRPr="00447E8F">
        <w:rPr>
          <w:rFonts w:ascii="Arial" w:hAnsi="Arial" w:cs="Arial"/>
          <w:b/>
          <w:bCs/>
        </w:rPr>
        <w:t xml:space="preserve">) as </w:t>
      </w:r>
      <w:proofErr w:type="spellStart"/>
      <w:r w:rsidRPr="0032661F">
        <w:rPr>
          <w:rFonts w:ascii="Arial" w:hAnsi="Arial" w:cs="Arial"/>
        </w:rPr>
        <w:t>zscore</w:t>
      </w:r>
      <w:proofErr w:type="spellEnd"/>
      <w:r w:rsidRPr="00447E8F">
        <w:rPr>
          <w:rFonts w:ascii="Arial" w:hAnsi="Arial" w:cs="Arial"/>
          <w:b/>
          <w:bCs/>
        </w:rPr>
        <w:t>,</w:t>
      </w:r>
    </w:p>
    <w:p w14:paraId="63E6D4D9" w14:textId="77777777" w:rsidR="00447E8F" w:rsidRPr="00447E8F" w:rsidRDefault="00447E8F" w:rsidP="00447E8F">
      <w:pPr>
        <w:ind w:left="720"/>
        <w:rPr>
          <w:rFonts w:ascii="Arial" w:hAnsi="Arial" w:cs="Arial"/>
          <w:b/>
          <w:bCs/>
        </w:rPr>
      </w:pPr>
      <w:r w:rsidRPr="00447E8F">
        <w:rPr>
          <w:rFonts w:ascii="Arial" w:hAnsi="Arial" w:cs="Arial"/>
          <w:b/>
          <w:bCs/>
        </w:rPr>
        <w:t xml:space="preserve">  ((</w:t>
      </w:r>
      <w:r w:rsidRPr="0032661F">
        <w:rPr>
          <w:rFonts w:ascii="Arial" w:hAnsi="Arial" w:cs="Arial"/>
        </w:rPr>
        <w:t>value</w:t>
      </w:r>
      <w:r w:rsidRPr="00447E8F">
        <w:rPr>
          <w:rFonts w:ascii="Arial" w:hAnsi="Arial" w:cs="Arial"/>
          <w:b/>
          <w:bCs/>
        </w:rPr>
        <w:t>-mean(</w:t>
      </w:r>
      <w:r w:rsidRPr="0032661F">
        <w:rPr>
          <w:rFonts w:ascii="Arial" w:hAnsi="Arial" w:cs="Arial"/>
        </w:rPr>
        <w:t>value</w:t>
      </w:r>
      <w:r w:rsidRPr="00447E8F">
        <w:rPr>
          <w:rFonts w:ascii="Arial" w:hAnsi="Arial" w:cs="Arial"/>
          <w:b/>
          <w:bCs/>
        </w:rPr>
        <w:t>))/</w:t>
      </w:r>
      <w:proofErr w:type="spellStart"/>
      <w:r w:rsidRPr="00447E8F">
        <w:rPr>
          <w:rFonts w:ascii="Arial" w:hAnsi="Arial" w:cs="Arial"/>
          <w:b/>
          <w:bCs/>
        </w:rPr>
        <w:t>std</w:t>
      </w:r>
      <w:proofErr w:type="spellEnd"/>
      <w:r w:rsidRPr="00447E8F">
        <w:rPr>
          <w:rFonts w:ascii="Arial" w:hAnsi="Arial" w:cs="Arial"/>
          <w:b/>
          <w:bCs/>
        </w:rPr>
        <w:t>(</w:t>
      </w:r>
      <w:r w:rsidRPr="0032661F">
        <w:rPr>
          <w:rFonts w:ascii="Arial" w:hAnsi="Arial" w:cs="Arial"/>
        </w:rPr>
        <w:t>value</w:t>
      </w:r>
      <w:r w:rsidRPr="00447E8F">
        <w:rPr>
          <w:rFonts w:ascii="Arial" w:hAnsi="Arial" w:cs="Arial"/>
          <w:b/>
          <w:bCs/>
        </w:rPr>
        <w:t>))*</w:t>
      </w:r>
      <w:r w:rsidRPr="0032661F">
        <w:rPr>
          <w:rFonts w:ascii="Arial" w:hAnsi="Arial" w:cs="Arial"/>
        </w:rPr>
        <w:t>10</w:t>
      </w:r>
      <w:r w:rsidRPr="00447E8F">
        <w:rPr>
          <w:rFonts w:ascii="Arial" w:hAnsi="Arial" w:cs="Arial"/>
          <w:b/>
          <w:bCs/>
        </w:rPr>
        <w:t xml:space="preserve"> +</w:t>
      </w:r>
      <w:r w:rsidRPr="0032661F">
        <w:rPr>
          <w:rFonts w:ascii="Arial" w:hAnsi="Arial" w:cs="Arial"/>
        </w:rPr>
        <w:t>50</w:t>
      </w:r>
      <w:r w:rsidRPr="00447E8F">
        <w:rPr>
          <w:rFonts w:ascii="Arial" w:hAnsi="Arial" w:cs="Arial"/>
          <w:b/>
          <w:bCs/>
        </w:rPr>
        <w:t xml:space="preserve"> as </w:t>
      </w:r>
      <w:proofErr w:type="spellStart"/>
      <w:r w:rsidRPr="0032661F">
        <w:rPr>
          <w:rFonts w:ascii="Arial" w:hAnsi="Arial" w:cs="Arial"/>
        </w:rPr>
        <w:t>tscore</w:t>
      </w:r>
      <w:proofErr w:type="spellEnd"/>
      <w:r w:rsidRPr="00447E8F">
        <w:rPr>
          <w:rFonts w:ascii="Arial" w:hAnsi="Arial" w:cs="Arial"/>
          <w:b/>
          <w:bCs/>
        </w:rPr>
        <w:t>,</w:t>
      </w:r>
    </w:p>
    <w:p w14:paraId="29808776" w14:textId="77777777" w:rsidR="00447E8F" w:rsidRPr="00447E8F" w:rsidRDefault="00447E8F" w:rsidP="00447E8F">
      <w:pPr>
        <w:ind w:left="720"/>
        <w:rPr>
          <w:rFonts w:ascii="Arial" w:hAnsi="Arial" w:cs="Arial"/>
          <w:b/>
          <w:bCs/>
        </w:rPr>
      </w:pPr>
      <w:r w:rsidRPr="00447E8F">
        <w:rPr>
          <w:rFonts w:ascii="Arial" w:hAnsi="Arial" w:cs="Arial"/>
          <w:b/>
          <w:bCs/>
        </w:rPr>
        <w:t xml:space="preserve">   </w:t>
      </w:r>
    </w:p>
    <w:p w14:paraId="42D992A8" w14:textId="77777777" w:rsidR="00447E8F" w:rsidRPr="00447E8F" w:rsidRDefault="00447E8F" w:rsidP="00447E8F">
      <w:pPr>
        <w:ind w:left="720"/>
        <w:rPr>
          <w:rFonts w:ascii="Arial" w:hAnsi="Arial" w:cs="Arial"/>
          <w:b/>
          <w:bCs/>
        </w:rPr>
      </w:pPr>
      <w:r w:rsidRPr="00447E8F">
        <w:rPr>
          <w:rFonts w:ascii="Arial" w:hAnsi="Arial" w:cs="Arial"/>
          <w:b/>
          <w:bCs/>
        </w:rPr>
        <w:t xml:space="preserve">  case</w:t>
      </w:r>
    </w:p>
    <w:p w14:paraId="2FDC1A3D" w14:textId="77777777" w:rsidR="00447E8F" w:rsidRPr="00447E8F" w:rsidRDefault="00447E8F" w:rsidP="00447E8F">
      <w:pPr>
        <w:ind w:left="720"/>
        <w:rPr>
          <w:rFonts w:ascii="Arial" w:hAnsi="Arial" w:cs="Arial"/>
          <w:b/>
          <w:bCs/>
        </w:rPr>
      </w:pPr>
      <w:r w:rsidRPr="00447E8F">
        <w:rPr>
          <w:rFonts w:ascii="Arial" w:hAnsi="Arial" w:cs="Arial"/>
          <w:b/>
          <w:bCs/>
        </w:rPr>
        <w:t xml:space="preserve">  when </w:t>
      </w:r>
      <w:r w:rsidRPr="0032661F">
        <w:rPr>
          <w:rFonts w:ascii="Arial" w:hAnsi="Arial" w:cs="Arial"/>
        </w:rPr>
        <w:t>value</w:t>
      </w:r>
      <w:r w:rsidRPr="00447E8F">
        <w:rPr>
          <w:rFonts w:ascii="Arial" w:hAnsi="Arial" w:cs="Arial"/>
          <w:b/>
          <w:bCs/>
        </w:rPr>
        <w:t xml:space="preserve"> le </w:t>
      </w:r>
      <w:r w:rsidRPr="0032661F">
        <w:rPr>
          <w:rFonts w:ascii="Arial" w:hAnsi="Arial" w:cs="Arial"/>
        </w:rPr>
        <w:t>28</w:t>
      </w:r>
      <w:r w:rsidRPr="00447E8F">
        <w:rPr>
          <w:rFonts w:ascii="Arial" w:hAnsi="Arial" w:cs="Arial"/>
          <w:b/>
          <w:bCs/>
        </w:rPr>
        <w:t xml:space="preserve"> then </w:t>
      </w:r>
      <w:r w:rsidRPr="0032661F">
        <w:rPr>
          <w:rFonts w:ascii="Arial" w:hAnsi="Arial" w:cs="Arial"/>
        </w:rPr>
        <w:t>1</w:t>
      </w:r>
    </w:p>
    <w:p w14:paraId="29E75C85" w14:textId="77777777" w:rsidR="00447E8F" w:rsidRPr="00447E8F" w:rsidRDefault="00447E8F" w:rsidP="00447E8F">
      <w:pPr>
        <w:ind w:left="720"/>
        <w:rPr>
          <w:rFonts w:ascii="Arial" w:hAnsi="Arial" w:cs="Arial"/>
          <w:b/>
          <w:bCs/>
        </w:rPr>
      </w:pPr>
      <w:r w:rsidRPr="00447E8F">
        <w:rPr>
          <w:rFonts w:ascii="Arial" w:hAnsi="Arial" w:cs="Arial"/>
          <w:b/>
          <w:bCs/>
        </w:rPr>
        <w:t xml:space="preserve">  when </w:t>
      </w:r>
      <w:r w:rsidRPr="0032661F">
        <w:rPr>
          <w:rFonts w:ascii="Arial" w:hAnsi="Arial" w:cs="Arial"/>
        </w:rPr>
        <w:t>29</w:t>
      </w:r>
      <w:r w:rsidRPr="00447E8F">
        <w:rPr>
          <w:rFonts w:ascii="Arial" w:hAnsi="Arial" w:cs="Arial"/>
          <w:b/>
          <w:bCs/>
        </w:rPr>
        <w:t xml:space="preserve"> le </w:t>
      </w:r>
      <w:r w:rsidRPr="0032661F">
        <w:rPr>
          <w:rFonts w:ascii="Arial" w:hAnsi="Arial" w:cs="Arial"/>
        </w:rPr>
        <w:t>value</w:t>
      </w:r>
      <w:r w:rsidRPr="00447E8F">
        <w:rPr>
          <w:rFonts w:ascii="Arial" w:hAnsi="Arial" w:cs="Arial"/>
          <w:b/>
          <w:bCs/>
        </w:rPr>
        <w:t xml:space="preserve"> le </w:t>
      </w:r>
      <w:r w:rsidRPr="0032661F">
        <w:rPr>
          <w:rFonts w:ascii="Arial" w:hAnsi="Arial" w:cs="Arial"/>
        </w:rPr>
        <w:t>33</w:t>
      </w:r>
      <w:r w:rsidRPr="00447E8F">
        <w:rPr>
          <w:rFonts w:ascii="Arial" w:hAnsi="Arial" w:cs="Arial"/>
          <w:b/>
          <w:bCs/>
        </w:rPr>
        <w:t xml:space="preserve"> then </w:t>
      </w:r>
      <w:r w:rsidRPr="0032661F">
        <w:rPr>
          <w:rFonts w:ascii="Arial" w:hAnsi="Arial" w:cs="Arial"/>
        </w:rPr>
        <w:t>2</w:t>
      </w:r>
    </w:p>
    <w:p w14:paraId="2BD5234C" w14:textId="77777777" w:rsidR="00447E8F" w:rsidRPr="00447E8F" w:rsidRDefault="00447E8F" w:rsidP="00447E8F">
      <w:pPr>
        <w:ind w:left="720"/>
        <w:rPr>
          <w:rFonts w:ascii="Arial" w:hAnsi="Arial" w:cs="Arial"/>
          <w:b/>
          <w:bCs/>
        </w:rPr>
      </w:pPr>
      <w:r w:rsidRPr="00447E8F">
        <w:rPr>
          <w:rFonts w:ascii="Arial" w:hAnsi="Arial" w:cs="Arial"/>
          <w:b/>
          <w:bCs/>
        </w:rPr>
        <w:t xml:space="preserve">  when </w:t>
      </w:r>
      <w:r w:rsidRPr="0032661F">
        <w:rPr>
          <w:rFonts w:ascii="Arial" w:hAnsi="Arial" w:cs="Arial"/>
        </w:rPr>
        <w:t xml:space="preserve">34 </w:t>
      </w:r>
      <w:r w:rsidRPr="00447E8F">
        <w:rPr>
          <w:rFonts w:ascii="Arial" w:hAnsi="Arial" w:cs="Arial"/>
          <w:b/>
          <w:bCs/>
        </w:rPr>
        <w:t xml:space="preserve">le </w:t>
      </w:r>
      <w:r w:rsidRPr="0032661F">
        <w:rPr>
          <w:rFonts w:ascii="Arial" w:hAnsi="Arial" w:cs="Arial"/>
        </w:rPr>
        <w:t>value</w:t>
      </w:r>
      <w:r w:rsidRPr="00447E8F">
        <w:rPr>
          <w:rFonts w:ascii="Arial" w:hAnsi="Arial" w:cs="Arial"/>
          <w:b/>
          <w:bCs/>
        </w:rPr>
        <w:t xml:space="preserve"> le </w:t>
      </w:r>
      <w:r w:rsidRPr="0032661F">
        <w:rPr>
          <w:rFonts w:ascii="Arial" w:hAnsi="Arial" w:cs="Arial"/>
        </w:rPr>
        <w:t>38</w:t>
      </w:r>
      <w:r w:rsidRPr="00447E8F">
        <w:rPr>
          <w:rFonts w:ascii="Arial" w:hAnsi="Arial" w:cs="Arial"/>
          <w:b/>
          <w:bCs/>
        </w:rPr>
        <w:t xml:space="preserve"> then </w:t>
      </w:r>
      <w:r w:rsidRPr="0032661F">
        <w:rPr>
          <w:rFonts w:ascii="Arial" w:hAnsi="Arial" w:cs="Arial"/>
        </w:rPr>
        <w:t>3</w:t>
      </w:r>
    </w:p>
    <w:p w14:paraId="2AB7F14E" w14:textId="77777777" w:rsidR="00447E8F" w:rsidRPr="00447E8F" w:rsidRDefault="00447E8F" w:rsidP="00447E8F">
      <w:pPr>
        <w:ind w:left="720"/>
        <w:rPr>
          <w:rFonts w:ascii="Arial" w:hAnsi="Arial" w:cs="Arial"/>
          <w:b/>
          <w:bCs/>
        </w:rPr>
      </w:pPr>
      <w:r w:rsidRPr="00447E8F">
        <w:rPr>
          <w:rFonts w:ascii="Arial" w:hAnsi="Arial" w:cs="Arial"/>
          <w:b/>
          <w:bCs/>
        </w:rPr>
        <w:t xml:space="preserve">  when </w:t>
      </w:r>
      <w:r w:rsidRPr="0032661F">
        <w:rPr>
          <w:rFonts w:ascii="Arial" w:hAnsi="Arial" w:cs="Arial"/>
        </w:rPr>
        <w:t>39</w:t>
      </w:r>
      <w:r w:rsidRPr="00447E8F">
        <w:rPr>
          <w:rFonts w:ascii="Arial" w:hAnsi="Arial" w:cs="Arial"/>
          <w:b/>
          <w:bCs/>
        </w:rPr>
        <w:t xml:space="preserve"> le </w:t>
      </w:r>
      <w:r w:rsidRPr="00AD76C9">
        <w:rPr>
          <w:rFonts w:ascii="Arial" w:hAnsi="Arial" w:cs="Arial"/>
        </w:rPr>
        <w:t>value</w:t>
      </w:r>
      <w:r w:rsidRPr="00447E8F">
        <w:rPr>
          <w:rFonts w:ascii="Arial" w:hAnsi="Arial" w:cs="Arial"/>
          <w:b/>
          <w:bCs/>
        </w:rPr>
        <w:t xml:space="preserve"> le </w:t>
      </w:r>
      <w:r w:rsidRPr="0032661F">
        <w:rPr>
          <w:rFonts w:ascii="Arial" w:hAnsi="Arial" w:cs="Arial"/>
        </w:rPr>
        <w:t>42</w:t>
      </w:r>
      <w:r w:rsidRPr="00447E8F">
        <w:rPr>
          <w:rFonts w:ascii="Arial" w:hAnsi="Arial" w:cs="Arial"/>
          <w:b/>
          <w:bCs/>
        </w:rPr>
        <w:t xml:space="preserve"> then </w:t>
      </w:r>
      <w:r w:rsidRPr="0032661F">
        <w:rPr>
          <w:rFonts w:ascii="Arial" w:hAnsi="Arial" w:cs="Arial"/>
        </w:rPr>
        <w:t>4</w:t>
      </w:r>
    </w:p>
    <w:p w14:paraId="6DB0F6E1" w14:textId="77777777" w:rsidR="00447E8F" w:rsidRPr="00447E8F" w:rsidRDefault="00447E8F" w:rsidP="00447E8F">
      <w:pPr>
        <w:ind w:left="720"/>
        <w:rPr>
          <w:rFonts w:ascii="Arial" w:hAnsi="Arial" w:cs="Arial"/>
          <w:b/>
          <w:bCs/>
        </w:rPr>
      </w:pPr>
      <w:r w:rsidRPr="00447E8F">
        <w:rPr>
          <w:rFonts w:ascii="Arial" w:hAnsi="Arial" w:cs="Arial"/>
          <w:b/>
          <w:bCs/>
        </w:rPr>
        <w:t xml:space="preserve">  when </w:t>
      </w:r>
      <w:r w:rsidRPr="00AD76C9">
        <w:rPr>
          <w:rFonts w:ascii="Arial" w:hAnsi="Arial" w:cs="Arial"/>
        </w:rPr>
        <w:t>43</w:t>
      </w:r>
      <w:r w:rsidRPr="00447E8F">
        <w:rPr>
          <w:rFonts w:ascii="Arial" w:hAnsi="Arial" w:cs="Arial"/>
          <w:b/>
          <w:bCs/>
        </w:rPr>
        <w:t xml:space="preserve"> le </w:t>
      </w:r>
      <w:r w:rsidRPr="00AD76C9">
        <w:rPr>
          <w:rFonts w:ascii="Arial" w:hAnsi="Arial" w:cs="Arial"/>
        </w:rPr>
        <w:t>value</w:t>
      </w:r>
      <w:r w:rsidRPr="00447E8F">
        <w:rPr>
          <w:rFonts w:ascii="Arial" w:hAnsi="Arial" w:cs="Arial"/>
          <w:b/>
          <w:bCs/>
        </w:rPr>
        <w:t xml:space="preserve"> le </w:t>
      </w:r>
      <w:r w:rsidRPr="00AD76C9">
        <w:rPr>
          <w:rFonts w:ascii="Arial" w:hAnsi="Arial" w:cs="Arial"/>
        </w:rPr>
        <w:t>45</w:t>
      </w:r>
      <w:r w:rsidRPr="00447E8F">
        <w:rPr>
          <w:rFonts w:ascii="Arial" w:hAnsi="Arial" w:cs="Arial"/>
          <w:b/>
          <w:bCs/>
        </w:rPr>
        <w:t xml:space="preserve"> then </w:t>
      </w:r>
      <w:r w:rsidRPr="00AD76C9">
        <w:rPr>
          <w:rFonts w:ascii="Arial" w:hAnsi="Arial" w:cs="Arial"/>
        </w:rPr>
        <w:t>5</w:t>
      </w:r>
    </w:p>
    <w:p w14:paraId="38FC02C2" w14:textId="77777777" w:rsidR="00447E8F" w:rsidRPr="00447E8F" w:rsidRDefault="00447E8F" w:rsidP="00447E8F">
      <w:pPr>
        <w:ind w:left="720"/>
        <w:rPr>
          <w:rFonts w:ascii="Arial" w:hAnsi="Arial" w:cs="Arial"/>
          <w:b/>
          <w:bCs/>
        </w:rPr>
      </w:pPr>
      <w:r w:rsidRPr="00447E8F">
        <w:rPr>
          <w:rFonts w:ascii="Arial" w:hAnsi="Arial" w:cs="Arial"/>
          <w:b/>
          <w:bCs/>
        </w:rPr>
        <w:t xml:space="preserve">  when </w:t>
      </w:r>
      <w:r w:rsidRPr="00AD76C9">
        <w:rPr>
          <w:rFonts w:ascii="Arial" w:hAnsi="Arial" w:cs="Arial"/>
        </w:rPr>
        <w:t>46</w:t>
      </w:r>
      <w:r w:rsidRPr="00447E8F">
        <w:rPr>
          <w:rFonts w:ascii="Arial" w:hAnsi="Arial" w:cs="Arial"/>
          <w:b/>
          <w:bCs/>
        </w:rPr>
        <w:t xml:space="preserve"> le </w:t>
      </w:r>
      <w:r w:rsidRPr="00AD76C9">
        <w:rPr>
          <w:rFonts w:ascii="Arial" w:hAnsi="Arial" w:cs="Arial"/>
        </w:rPr>
        <w:t>value</w:t>
      </w:r>
      <w:r w:rsidRPr="00447E8F">
        <w:rPr>
          <w:rFonts w:ascii="Arial" w:hAnsi="Arial" w:cs="Arial"/>
          <w:b/>
          <w:bCs/>
        </w:rPr>
        <w:t xml:space="preserve"> le </w:t>
      </w:r>
      <w:r w:rsidRPr="00AD76C9">
        <w:rPr>
          <w:rFonts w:ascii="Arial" w:hAnsi="Arial" w:cs="Arial"/>
        </w:rPr>
        <w:t>49</w:t>
      </w:r>
      <w:r w:rsidRPr="00447E8F">
        <w:rPr>
          <w:rFonts w:ascii="Arial" w:hAnsi="Arial" w:cs="Arial"/>
          <w:b/>
          <w:bCs/>
        </w:rPr>
        <w:t xml:space="preserve"> then </w:t>
      </w:r>
      <w:r w:rsidRPr="00AD76C9">
        <w:rPr>
          <w:rFonts w:ascii="Arial" w:hAnsi="Arial" w:cs="Arial"/>
        </w:rPr>
        <w:t>6</w:t>
      </w:r>
    </w:p>
    <w:p w14:paraId="3702B168" w14:textId="77777777" w:rsidR="00447E8F" w:rsidRPr="00447E8F" w:rsidRDefault="00447E8F" w:rsidP="00447E8F">
      <w:pPr>
        <w:ind w:left="720"/>
        <w:rPr>
          <w:rFonts w:ascii="Arial" w:hAnsi="Arial" w:cs="Arial"/>
          <w:b/>
          <w:bCs/>
        </w:rPr>
      </w:pPr>
      <w:r w:rsidRPr="00447E8F">
        <w:rPr>
          <w:rFonts w:ascii="Arial" w:hAnsi="Arial" w:cs="Arial"/>
          <w:b/>
          <w:bCs/>
        </w:rPr>
        <w:t xml:space="preserve">  when </w:t>
      </w:r>
      <w:r w:rsidRPr="00AD76C9">
        <w:rPr>
          <w:rFonts w:ascii="Arial" w:hAnsi="Arial" w:cs="Arial"/>
        </w:rPr>
        <w:t>50</w:t>
      </w:r>
      <w:r w:rsidRPr="00447E8F">
        <w:rPr>
          <w:rFonts w:ascii="Arial" w:hAnsi="Arial" w:cs="Arial"/>
          <w:b/>
          <w:bCs/>
        </w:rPr>
        <w:t xml:space="preserve"> le </w:t>
      </w:r>
      <w:r w:rsidRPr="00AD76C9">
        <w:rPr>
          <w:rFonts w:ascii="Arial" w:hAnsi="Arial" w:cs="Arial"/>
        </w:rPr>
        <w:t>value</w:t>
      </w:r>
      <w:r w:rsidRPr="00447E8F">
        <w:rPr>
          <w:rFonts w:ascii="Arial" w:hAnsi="Arial" w:cs="Arial"/>
          <w:b/>
          <w:bCs/>
        </w:rPr>
        <w:t xml:space="preserve"> le </w:t>
      </w:r>
      <w:r w:rsidRPr="00AD76C9">
        <w:rPr>
          <w:rFonts w:ascii="Arial" w:hAnsi="Arial" w:cs="Arial"/>
        </w:rPr>
        <w:t xml:space="preserve">52 </w:t>
      </w:r>
      <w:r w:rsidRPr="00447E8F">
        <w:rPr>
          <w:rFonts w:ascii="Arial" w:hAnsi="Arial" w:cs="Arial"/>
          <w:b/>
          <w:bCs/>
        </w:rPr>
        <w:t xml:space="preserve">then </w:t>
      </w:r>
      <w:r w:rsidRPr="00AD76C9">
        <w:rPr>
          <w:rFonts w:ascii="Arial" w:hAnsi="Arial" w:cs="Arial"/>
        </w:rPr>
        <w:t>7</w:t>
      </w:r>
    </w:p>
    <w:p w14:paraId="7D5CAFF4" w14:textId="77777777" w:rsidR="00447E8F" w:rsidRPr="00447E8F" w:rsidRDefault="00447E8F" w:rsidP="00447E8F">
      <w:pPr>
        <w:ind w:left="720"/>
        <w:rPr>
          <w:rFonts w:ascii="Arial" w:hAnsi="Arial" w:cs="Arial"/>
          <w:b/>
          <w:bCs/>
        </w:rPr>
      </w:pPr>
      <w:r w:rsidRPr="00447E8F">
        <w:rPr>
          <w:rFonts w:ascii="Arial" w:hAnsi="Arial" w:cs="Arial"/>
          <w:b/>
          <w:bCs/>
        </w:rPr>
        <w:t xml:space="preserve">  when 53 le </w:t>
      </w:r>
      <w:r w:rsidRPr="00AD76C9">
        <w:rPr>
          <w:rFonts w:ascii="Arial" w:hAnsi="Arial" w:cs="Arial"/>
        </w:rPr>
        <w:t>value</w:t>
      </w:r>
      <w:r w:rsidRPr="00447E8F">
        <w:rPr>
          <w:rFonts w:ascii="Arial" w:hAnsi="Arial" w:cs="Arial"/>
          <w:b/>
          <w:bCs/>
        </w:rPr>
        <w:t xml:space="preserve"> le </w:t>
      </w:r>
      <w:r w:rsidRPr="00AD76C9">
        <w:rPr>
          <w:rFonts w:ascii="Arial" w:hAnsi="Arial" w:cs="Arial"/>
        </w:rPr>
        <w:t>59</w:t>
      </w:r>
      <w:r w:rsidRPr="00447E8F">
        <w:rPr>
          <w:rFonts w:ascii="Arial" w:hAnsi="Arial" w:cs="Arial"/>
          <w:b/>
          <w:bCs/>
        </w:rPr>
        <w:t xml:space="preserve"> then </w:t>
      </w:r>
      <w:r w:rsidRPr="00AD76C9">
        <w:rPr>
          <w:rFonts w:ascii="Arial" w:hAnsi="Arial" w:cs="Arial"/>
        </w:rPr>
        <w:t>8</w:t>
      </w:r>
    </w:p>
    <w:p w14:paraId="67D7274A" w14:textId="77777777" w:rsidR="00447E8F" w:rsidRPr="00447E8F" w:rsidRDefault="00447E8F" w:rsidP="00447E8F">
      <w:pPr>
        <w:ind w:left="720"/>
        <w:rPr>
          <w:rFonts w:ascii="Arial" w:hAnsi="Arial" w:cs="Arial"/>
          <w:b/>
          <w:bCs/>
        </w:rPr>
      </w:pPr>
      <w:r w:rsidRPr="00447E8F">
        <w:rPr>
          <w:rFonts w:ascii="Arial" w:hAnsi="Arial" w:cs="Arial"/>
          <w:b/>
          <w:bCs/>
        </w:rPr>
        <w:t xml:space="preserve">  when </w:t>
      </w:r>
      <w:r w:rsidRPr="00AD76C9">
        <w:rPr>
          <w:rFonts w:ascii="Arial" w:hAnsi="Arial" w:cs="Arial"/>
        </w:rPr>
        <w:t>value</w:t>
      </w:r>
      <w:r w:rsidRPr="00447E8F">
        <w:rPr>
          <w:rFonts w:ascii="Arial" w:hAnsi="Arial" w:cs="Arial"/>
          <w:b/>
          <w:bCs/>
        </w:rPr>
        <w:t xml:space="preserve"> </w:t>
      </w:r>
      <w:proofErr w:type="spellStart"/>
      <w:r w:rsidRPr="00447E8F">
        <w:rPr>
          <w:rFonts w:ascii="Arial" w:hAnsi="Arial" w:cs="Arial"/>
          <w:b/>
          <w:bCs/>
        </w:rPr>
        <w:t>ge</w:t>
      </w:r>
      <w:proofErr w:type="spellEnd"/>
      <w:r w:rsidRPr="00447E8F">
        <w:rPr>
          <w:rFonts w:ascii="Arial" w:hAnsi="Arial" w:cs="Arial"/>
          <w:b/>
          <w:bCs/>
        </w:rPr>
        <w:t xml:space="preserve"> </w:t>
      </w:r>
      <w:r w:rsidRPr="00AD76C9">
        <w:rPr>
          <w:rFonts w:ascii="Arial" w:hAnsi="Arial" w:cs="Arial"/>
        </w:rPr>
        <w:t xml:space="preserve">60 </w:t>
      </w:r>
      <w:r w:rsidRPr="00447E8F">
        <w:rPr>
          <w:rFonts w:ascii="Arial" w:hAnsi="Arial" w:cs="Arial"/>
          <w:b/>
          <w:bCs/>
        </w:rPr>
        <w:t xml:space="preserve">then </w:t>
      </w:r>
      <w:r w:rsidRPr="00AD76C9">
        <w:rPr>
          <w:rFonts w:ascii="Arial" w:hAnsi="Arial" w:cs="Arial"/>
        </w:rPr>
        <w:t>9</w:t>
      </w:r>
    </w:p>
    <w:p w14:paraId="440B2144" w14:textId="77777777" w:rsidR="00447E8F" w:rsidRPr="00447E8F" w:rsidRDefault="00447E8F" w:rsidP="00447E8F">
      <w:pPr>
        <w:ind w:left="720"/>
        <w:rPr>
          <w:rFonts w:ascii="Arial" w:hAnsi="Arial" w:cs="Arial"/>
          <w:b/>
          <w:bCs/>
        </w:rPr>
      </w:pPr>
      <w:r w:rsidRPr="00447E8F">
        <w:rPr>
          <w:rFonts w:ascii="Arial" w:hAnsi="Arial" w:cs="Arial"/>
          <w:b/>
          <w:bCs/>
        </w:rPr>
        <w:t xml:space="preserve">  else </w:t>
      </w:r>
      <w:r w:rsidRPr="00AD76C9">
        <w:rPr>
          <w:rFonts w:ascii="Arial" w:hAnsi="Arial" w:cs="Arial"/>
        </w:rPr>
        <w:t>0</w:t>
      </w:r>
    </w:p>
    <w:p w14:paraId="3C93E4F5" w14:textId="77777777" w:rsidR="00CF37B5" w:rsidRDefault="00447E8F" w:rsidP="00447E8F">
      <w:pPr>
        <w:ind w:left="720"/>
        <w:rPr>
          <w:rFonts w:ascii="Arial" w:hAnsi="Arial" w:cs="Arial"/>
          <w:b/>
          <w:bCs/>
        </w:rPr>
      </w:pPr>
      <w:r w:rsidRPr="00447E8F">
        <w:rPr>
          <w:rFonts w:ascii="Arial" w:hAnsi="Arial" w:cs="Arial"/>
          <w:b/>
          <w:bCs/>
        </w:rPr>
        <w:t xml:space="preserve">  </w:t>
      </w:r>
      <w:r w:rsidRPr="00447E8F">
        <w:rPr>
          <w:rFonts w:ascii="Arial" w:hAnsi="Arial" w:cs="Arial"/>
          <w:b/>
          <w:bCs/>
        </w:rPr>
        <w:tab/>
        <w:t>end</w:t>
      </w:r>
    </w:p>
    <w:p w14:paraId="7A08104E" w14:textId="1ED06A8A" w:rsidR="00447E8F" w:rsidRPr="00447E8F" w:rsidRDefault="00447E8F" w:rsidP="00447E8F">
      <w:pPr>
        <w:ind w:left="720"/>
        <w:rPr>
          <w:rFonts w:ascii="Arial" w:hAnsi="Arial" w:cs="Arial"/>
          <w:b/>
          <w:bCs/>
        </w:rPr>
      </w:pPr>
      <w:r w:rsidRPr="00447E8F">
        <w:rPr>
          <w:rFonts w:ascii="Arial" w:hAnsi="Arial" w:cs="Arial"/>
          <w:b/>
          <w:bCs/>
        </w:rPr>
        <w:t xml:space="preserve"> as </w:t>
      </w:r>
      <w:r w:rsidRPr="00AD76C9">
        <w:rPr>
          <w:rFonts w:ascii="Arial" w:hAnsi="Arial" w:cs="Arial"/>
        </w:rPr>
        <w:t>stanine</w:t>
      </w:r>
    </w:p>
    <w:p w14:paraId="2266820A" w14:textId="77777777" w:rsidR="00447E8F" w:rsidRPr="00447E8F" w:rsidRDefault="00447E8F" w:rsidP="00447E8F">
      <w:pPr>
        <w:ind w:left="720"/>
        <w:rPr>
          <w:rFonts w:ascii="Arial" w:hAnsi="Arial" w:cs="Arial"/>
          <w:b/>
          <w:bCs/>
        </w:rPr>
      </w:pPr>
    </w:p>
    <w:p w14:paraId="51977D4B" w14:textId="77777777" w:rsidR="00447E8F" w:rsidRPr="00447E8F" w:rsidRDefault="00447E8F" w:rsidP="00447E8F">
      <w:pPr>
        <w:ind w:left="720"/>
        <w:rPr>
          <w:rFonts w:ascii="Arial" w:hAnsi="Arial" w:cs="Arial"/>
          <w:b/>
          <w:bCs/>
        </w:rPr>
      </w:pPr>
      <w:r w:rsidRPr="00447E8F">
        <w:rPr>
          <w:rFonts w:ascii="Arial" w:hAnsi="Arial" w:cs="Arial"/>
          <w:b/>
          <w:bCs/>
        </w:rPr>
        <w:t xml:space="preserve">  from </w:t>
      </w:r>
      <w:r w:rsidRPr="00AD76C9">
        <w:rPr>
          <w:rFonts w:ascii="Arial" w:hAnsi="Arial" w:cs="Arial"/>
        </w:rPr>
        <w:t>SATS</w:t>
      </w:r>
      <w:r w:rsidRPr="00447E8F">
        <w:rPr>
          <w:rFonts w:ascii="Arial" w:hAnsi="Arial" w:cs="Arial"/>
          <w:b/>
          <w:bCs/>
        </w:rPr>
        <w:t>;</w:t>
      </w:r>
    </w:p>
    <w:p w14:paraId="5940BB2D" w14:textId="3BAE80E9" w:rsidR="00447E8F" w:rsidRPr="00447E8F" w:rsidRDefault="00447E8F" w:rsidP="00447E8F">
      <w:pPr>
        <w:ind w:left="720"/>
        <w:rPr>
          <w:rFonts w:ascii="Arial" w:hAnsi="Arial" w:cs="Arial"/>
          <w:b/>
          <w:bCs/>
        </w:rPr>
      </w:pPr>
      <w:r w:rsidRPr="00447E8F">
        <w:rPr>
          <w:rFonts w:ascii="Arial" w:hAnsi="Arial" w:cs="Arial"/>
          <w:b/>
          <w:bCs/>
        </w:rPr>
        <w:t xml:space="preserve"> quit;</w:t>
      </w:r>
    </w:p>
    <w:bookmarkEnd w:id="6"/>
    <w:p w14:paraId="3E087E13" w14:textId="77777777" w:rsidR="00447E8F" w:rsidRPr="00447E8F" w:rsidRDefault="00447E8F" w:rsidP="00447E8F">
      <w:pPr>
        <w:ind w:left="720"/>
        <w:rPr>
          <w:rFonts w:ascii="Arial" w:hAnsi="Arial" w:cs="Arial"/>
          <w:b/>
          <w:bCs/>
          <w:i/>
          <w:iCs/>
        </w:rPr>
      </w:pPr>
    </w:p>
    <w:p w14:paraId="06FADD0E" w14:textId="048028AE" w:rsidR="005E62F6" w:rsidRDefault="005E62F6" w:rsidP="005E62F6">
      <w:pPr>
        <w:ind w:left="720"/>
        <w:rPr>
          <w:rFonts w:ascii="Arial" w:hAnsi="Arial" w:cs="Arial"/>
        </w:rPr>
      </w:pPr>
    </w:p>
    <w:p w14:paraId="4C5B4943" w14:textId="4158EE3E" w:rsidR="00FA5EFB" w:rsidRDefault="00FA5EFB" w:rsidP="00FA5EFB">
      <w:pPr>
        <w:ind w:left="720"/>
        <w:rPr>
          <w:rFonts w:ascii="Arial" w:hAnsi="Arial" w:cs="Arial"/>
        </w:rPr>
      </w:pPr>
    </w:p>
    <w:p w14:paraId="0BB89412" w14:textId="7DEC01E9" w:rsidR="001873E1" w:rsidRPr="001873E1" w:rsidRDefault="001873E1" w:rsidP="001873E1">
      <w:pPr>
        <w:ind w:left="720"/>
        <w:jc w:val="center"/>
        <w:rPr>
          <w:rFonts w:ascii="Arial" w:hAnsi="Arial" w:cs="Arial"/>
          <w:b/>
          <w:bCs/>
        </w:rPr>
      </w:pPr>
      <w:r>
        <w:rPr>
          <w:rFonts w:ascii="Arial" w:hAnsi="Arial" w:cs="Arial"/>
          <w:b/>
          <w:bCs/>
        </w:rPr>
        <w:t xml:space="preserve">Obtaining Percentile </w:t>
      </w:r>
      <w:r w:rsidR="002C111F">
        <w:rPr>
          <w:rFonts w:ascii="Arial" w:hAnsi="Arial" w:cs="Arial"/>
          <w:b/>
          <w:bCs/>
        </w:rPr>
        <w:t>Points</w:t>
      </w:r>
    </w:p>
    <w:p w14:paraId="65166ECC" w14:textId="77777777" w:rsidR="00FA5EFB" w:rsidRDefault="00FA5EFB" w:rsidP="00FA5EFB">
      <w:pPr>
        <w:ind w:left="720"/>
        <w:rPr>
          <w:rFonts w:ascii="Arial" w:hAnsi="Arial" w:cs="Arial"/>
        </w:rPr>
      </w:pPr>
    </w:p>
    <w:p w14:paraId="6B5EF1BE" w14:textId="28B98763" w:rsidR="00D47D73" w:rsidRDefault="003510DA" w:rsidP="00D47D73">
      <w:pPr>
        <w:rPr>
          <w:rFonts w:ascii="Arial" w:hAnsi="Arial" w:cs="Arial"/>
        </w:rPr>
      </w:pPr>
      <w:r>
        <w:rPr>
          <w:rFonts w:ascii="Arial" w:hAnsi="Arial" w:cs="Arial"/>
        </w:rPr>
        <w:t xml:space="preserve">Percentile </w:t>
      </w:r>
      <w:r w:rsidR="002C111F">
        <w:rPr>
          <w:rFonts w:ascii="Arial" w:hAnsi="Arial" w:cs="Arial"/>
        </w:rPr>
        <w:t>points that correspond to any percentile rank</w:t>
      </w:r>
      <w:r>
        <w:rPr>
          <w:rFonts w:ascii="Arial" w:hAnsi="Arial" w:cs="Arial"/>
        </w:rPr>
        <w:t xml:space="preserve"> can be obtained </w:t>
      </w:r>
      <w:r w:rsidR="00326FC5">
        <w:rPr>
          <w:rFonts w:ascii="Arial" w:hAnsi="Arial" w:cs="Arial"/>
        </w:rPr>
        <w:t xml:space="preserve">using </w:t>
      </w:r>
      <w:proofErr w:type="spellStart"/>
      <w:r w:rsidR="00F13B66" w:rsidRPr="00AD76C9">
        <w:rPr>
          <w:rFonts w:ascii="Arial" w:hAnsi="Arial" w:cs="Arial"/>
          <w:b/>
          <w:bCs/>
        </w:rPr>
        <w:t>proc</w:t>
      </w:r>
      <w:proofErr w:type="spellEnd"/>
      <w:r w:rsidR="00F13B66" w:rsidRPr="00AD76C9">
        <w:rPr>
          <w:rFonts w:ascii="Arial" w:hAnsi="Arial" w:cs="Arial"/>
          <w:b/>
          <w:bCs/>
        </w:rPr>
        <w:t xml:space="preserve"> univariate</w:t>
      </w:r>
      <w:r w:rsidRPr="00AD76C9">
        <w:rPr>
          <w:rFonts w:ascii="Arial" w:hAnsi="Arial" w:cs="Arial"/>
          <w:b/>
          <w:bCs/>
        </w:rPr>
        <w:t>.</w:t>
      </w:r>
      <w:r w:rsidR="00326FC5">
        <w:rPr>
          <w:rFonts w:ascii="Arial" w:hAnsi="Arial" w:cs="Arial"/>
        </w:rPr>
        <w:t xml:space="preserve"> The commands below specify </w:t>
      </w:r>
      <w:r w:rsidR="00CF37B5">
        <w:rPr>
          <w:rFonts w:ascii="Arial" w:hAnsi="Arial" w:cs="Arial"/>
        </w:rPr>
        <w:t xml:space="preserve">that </w:t>
      </w:r>
      <w:r w:rsidR="00F10677">
        <w:rPr>
          <w:rFonts w:ascii="Arial" w:hAnsi="Arial" w:cs="Arial"/>
        </w:rPr>
        <w:t>percentile points corresponding to the ten deciles (percentile ranks of 10, 20, 30, etc.)</w:t>
      </w:r>
      <w:r w:rsidR="00CF37B5">
        <w:rPr>
          <w:rFonts w:ascii="Arial" w:hAnsi="Arial" w:cs="Arial"/>
        </w:rPr>
        <w:t xml:space="preserve"> should be saved into a new dataset named “</w:t>
      </w:r>
      <w:proofErr w:type="spellStart"/>
      <w:r w:rsidR="00CF37B5">
        <w:rPr>
          <w:rFonts w:ascii="Arial" w:hAnsi="Arial" w:cs="Arial"/>
        </w:rPr>
        <w:t>Pctls</w:t>
      </w:r>
      <w:proofErr w:type="spellEnd"/>
      <w:r w:rsidR="00F10677">
        <w:rPr>
          <w:rFonts w:ascii="Arial" w:hAnsi="Arial" w:cs="Arial"/>
        </w:rPr>
        <w:t>.</w:t>
      </w:r>
      <w:r w:rsidR="00CF37B5">
        <w:rPr>
          <w:rFonts w:ascii="Arial" w:hAnsi="Arial" w:cs="Arial"/>
        </w:rPr>
        <w:t xml:space="preserve">” The subcommand </w:t>
      </w:r>
      <w:proofErr w:type="spellStart"/>
      <w:r w:rsidR="00CF37B5" w:rsidRPr="00AD76C9">
        <w:rPr>
          <w:rFonts w:ascii="Arial" w:hAnsi="Arial" w:cs="Arial"/>
          <w:b/>
          <w:bCs/>
        </w:rPr>
        <w:t>noprint</w:t>
      </w:r>
      <w:proofErr w:type="spellEnd"/>
      <w:r w:rsidR="00CF37B5" w:rsidRPr="00AD76C9">
        <w:rPr>
          <w:rFonts w:ascii="Arial" w:hAnsi="Arial" w:cs="Arial"/>
          <w:b/>
          <w:bCs/>
        </w:rPr>
        <w:t xml:space="preserve"> </w:t>
      </w:r>
      <w:r w:rsidR="00CF37B5">
        <w:rPr>
          <w:rFonts w:ascii="Arial" w:hAnsi="Arial" w:cs="Arial"/>
        </w:rPr>
        <w:t>suppresses printing of the usual descriptive statistics.</w:t>
      </w:r>
    </w:p>
    <w:p w14:paraId="688B252B" w14:textId="3D1DC8C0" w:rsidR="00CF37B5" w:rsidRDefault="00CF37B5" w:rsidP="00D47D73">
      <w:pPr>
        <w:rPr>
          <w:rFonts w:ascii="Arial" w:hAnsi="Arial" w:cs="Arial"/>
        </w:rPr>
      </w:pPr>
    </w:p>
    <w:p w14:paraId="3AAB3755" w14:textId="67C869AE" w:rsidR="00CF37B5" w:rsidRPr="00CF37B5" w:rsidRDefault="00CF37B5" w:rsidP="00D47D73">
      <w:pPr>
        <w:rPr>
          <w:rFonts w:ascii="Arial" w:hAnsi="Arial" w:cs="Arial"/>
        </w:rPr>
      </w:pPr>
      <w:r>
        <w:rPr>
          <w:rFonts w:ascii="Arial" w:hAnsi="Arial" w:cs="Arial"/>
        </w:rPr>
        <w:t xml:space="preserve">The </w:t>
      </w:r>
      <w:proofErr w:type="spellStart"/>
      <w:r w:rsidRPr="00AD76C9">
        <w:rPr>
          <w:rFonts w:ascii="Arial" w:hAnsi="Arial" w:cs="Arial"/>
          <w:b/>
          <w:bCs/>
        </w:rPr>
        <w:t>pctlpre</w:t>
      </w:r>
      <w:proofErr w:type="spellEnd"/>
      <w:r>
        <w:rPr>
          <w:rFonts w:ascii="Arial" w:hAnsi="Arial" w:cs="Arial"/>
        </w:rPr>
        <w:t xml:space="preserve"> and </w:t>
      </w:r>
      <w:proofErr w:type="spellStart"/>
      <w:r w:rsidRPr="00AD76C9">
        <w:rPr>
          <w:rFonts w:ascii="Arial" w:hAnsi="Arial" w:cs="Arial"/>
          <w:b/>
          <w:bCs/>
        </w:rPr>
        <w:t>pctlname</w:t>
      </w:r>
      <w:proofErr w:type="spellEnd"/>
      <w:r w:rsidRPr="00AD76C9">
        <w:rPr>
          <w:rFonts w:ascii="Arial" w:hAnsi="Arial" w:cs="Arial"/>
          <w:b/>
          <w:bCs/>
        </w:rPr>
        <w:t xml:space="preserve"> </w:t>
      </w:r>
      <w:r>
        <w:rPr>
          <w:rFonts w:ascii="Arial" w:hAnsi="Arial" w:cs="Arial"/>
        </w:rPr>
        <w:t xml:space="preserve">subcommands create names for the new percentile point variables. </w:t>
      </w:r>
      <w:proofErr w:type="spellStart"/>
      <w:r w:rsidRPr="00AD76C9">
        <w:rPr>
          <w:rFonts w:ascii="Arial" w:hAnsi="Arial" w:cs="Arial"/>
          <w:b/>
          <w:bCs/>
        </w:rPr>
        <w:t>Pcetlpre</w:t>
      </w:r>
      <w:proofErr w:type="spellEnd"/>
      <w:r>
        <w:rPr>
          <w:rFonts w:ascii="Arial" w:hAnsi="Arial" w:cs="Arial"/>
          <w:i/>
          <w:iCs/>
        </w:rPr>
        <w:t xml:space="preserve"> </w:t>
      </w:r>
      <w:r w:rsidRPr="00CF37B5">
        <w:rPr>
          <w:rFonts w:ascii="Arial" w:hAnsi="Arial" w:cs="Arial"/>
        </w:rPr>
        <w:t>creates the prefix for the name and</w:t>
      </w:r>
      <w:r>
        <w:rPr>
          <w:rFonts w:ascii="Arial" w:hAnsi="Arial" w:cs="Arial"/>
          <w:i/>
          <w:iCs/>
        </w:rPr>
        <w:t xml:space="preserve"> </w:t>
      </w:r>
      <w:proofErr w:type="spellStart"/>
      <w:r w:rsidRPr="00AD76C9">
        <w:rPr>
          <w:rFonts w:ascii="Arial" w:hAnsi="Arial" w:cs="Arial"/>
          <w:b/>
          <w:bCs/>
        </w:rPr>
        <w:t>pctlname</w:t>
      </w:r>
      <w:proofErr w:type="spellEnd"/>
      <w:r>
        <w:rPr>
          <w:rFonts w:ascii="Arial" w:hAnsi="Arial" w:cs="Arial"/>
          <w:i/>
          <w:iCs/>
        </w:rPr>
        <w:t xml:space="preserve"> </w:t>
      </w:r>
      <w:r w:rsidRPr="00CF37B5">
        <w:rPr>
          <w:rFonts w:ascii="Arial" w:hAnsi="Arial" w:cs="Arial"/>
        </w:rPr>
        <w:t xml:space="preserve">creates the suffix. </w:t>
      </w:r>
      <w:r>
        <w:rPr>
          <w:rFonts w:ascii="Arial" w:hAnsi="Arial" w:cs="Arial"/>
        </w:rPr>
        <w:t>For example, the first percentile point will be named “</w:t>
      </w:r>
      <w:proofErr w:type="spellStart"/>
      <w:r>
        <w:rPr>
          <w:rFonts w:ascii="Arial" w:hAnsi="Arial" w:cs="Arial"/>
        </w:rPr>
        <w:t>Valuepct10</w:t>
      </w:r>
      <w:proofErr w:type="spellEnd"/>
      <w:r>
        <w:rPr>
          <w:rFonts w:ascii="Arial" w:hAnsi="Arial" w:cs="Arial"/>
        </w:rPr>
        <w:t>.”</w:t>
      </w:r>
    </w:p>
    <w:p w14:paraId="521F58A6" w14:textId="020C92C5" w:rsidR="00D47D73" w:rsidRPr="00CF37B5" w:rsidRDefault="00D47D73" w:rsidP="000F68BE">
      <w:pPr>
        <w:ind w:left="720"/>
        <w:rPr>
          <w:rFonts w:ascii="Arial" w:hAnsi="Arial" w:cs="Arial"/>
        </w:rPr>
      </w:pPr>
      <w:bookmarkStart w:id="7" w:name="_Hlk63779545"/>
    </w:p>
    <w:p w14:paraId="39F44478" w14:textId="77777777" w:rsidR="00D47D73" w:rsidRDefault="00D47D73" w:rsidP="000F68BE">
      <w:pPr>
        <w:ind w:left="720"/>
        <w:rPr>
          <w:rFonts w:ascii="Arial" w:hAnsi="Arial" w:cs="Arial"/>
        </w:rPr>
      </w:pPr>
    </w:p>
    <w:p w14:paraId="4BFF85CE" w14:textId="77777777" w:rsidR="00CF37B5" w:rsidRPr="00CF37B5" w:rsidRDefault="00CF37B5" w:rsidP="00CF37B5">
      <w:pPr>
        <w:ind w:left="720"/>
        <w:rPr>
          <w:rFonts w:ascii="Arial" w:hAnsi="Arial" w:cs="Arial"/>
          <w:b/>
          <w:bCs/>
        </w:rPr>
      </w:pPr>
      <w:proofErr w:type="spellStart"/>
      <w:r w:rsidRPr="00CF37B5">
        <w:rPr>
          <w:rFonts w:ascii="Arial" w:hAnsi="Arial" w:cs="Arial"/>
          <w:b/>
          <w:bCs/>
        </w:rPr>
        <w:t>proc</w:t>
      </w:r>
      <w:proofErr w:type="spellEnd"/>
      <w:r w:rsidRPr="00CF37B5">
        <w:rPr>
          <w:rFonts w:ascii="Arial" w:hAnsi="Arial" w:cs="Arial"/>
          <w:b/>
          <w:bCs/>
        </w:rPr>
        <w:t xml:space="preserve"> univariate data=</w:t>
      </w:r>
      <w:r w:rsidRPr="00AD76C9">
        <w:rPr>
          <w:rFonts w:ascii="Arial" w:hAnsi="Arial" w:cs="Arial"/>
        </w:rPr>
        <w:t xml:space="preserve">SATS </w:t>
      </w:r>
      <w:proofErr w:type="spellStart"/>
      <w:r w:rsidRPr="00CF37B5">
        <w:rPr>
          <w:rFonts w:ascii="Arial" w:hAnsi="Arial" w:cs="Arial"/>
          <w:b/>
          <w:bCs/>
        </w:rPr>
        <w:t>noprint</w:t>
      </w:r>
      <w:proofErr w:type="spellEnd"/>
      <w:r w:rsidRPr="00CF37B5">
        <w:rPr>
          <w:rFonts w:ascii="Arial" w:hAnsi="Arial" w:cs="Arial"/>
          <w:b/>
          <w:bCs/>
        </w:rPr>
        <w:t>;</w:t>
      </w:r>
    </w:p>
    <w:p w14:paraId="24BD051B" w14:textId="24C10092" w:rsidR="00CF37B5" w:rsidRPr="00CF37B5" w:rsidRDefault="00CF37B5" w:rsidP="00CF37B5">
      <w:pPr>
        <w:ind w:left="720"/>
        <w:rPr>
          <w:rFonts w:ascii="Arial" w:hAnsi="Arial" w:cs="Arial"/>
          <w:b/>
          <w:bCs/>
        </w:rPr>
      </w:pPr>
      <w:r w:rsidRPr="00CF37B5">
        <w:rPr>
          <w:rFonts w:ascii="Arial" w:hAnsi="Arial" w:cs="Arial"/>
          <w:b/>
          <w:bCs/>
        </w:rPr>
        <w:t xml:space="preserve">   </w:t>
      </w:r>
      <w:r w:rsidR="00F13B66">
        <w:rPr>
          <w:rFonts w:ascii="Arial" w:hAnsi="Arial" w:cs="Arial"/>
          <w:b/>
          <w:bCs/>
        </w:rPr>
        <w:t xml:space="preserve">     </w:t>
      </w:r>
      <w:proofErr w:type="spellStart"/>
      <w:r w:rsidRPr="00CF37B5">
        <w:rPr>
          <w:rFonts w:ascii="Arial" w:hAnsi="Arial" w:cs="Arial"/>
          <w:b/>
          <w:bCs/>
        </w:rPr>
        <w:t>var</w:t>
      </w:r>
      <w:proofErr w:type="spellEnd"/>
      <w:r w:rsidRPr="00CF37B5">
        <w:rPr>
          <w:rFonts w:ascii="Arial" w:hAnsi="Arial" w:cs="Arial"/>
          <w:b/>
          <w:bCs/>
        </w:rPr>
        <w:t xml:space="preserve"> </w:t>
      </w:r>
      <w:r w:rsidRPr="00AD76C9">
        <w:rPr>
          <w:rFonts w:ascii="Arial" w:hAnsi="Arial" w:cs="Arial"/>
        </w:rPr>
        <w:t>value</w:t>
      </w:r>
      <w:r w:rsidRPr="00CF37B5">
        <w:rPr>
          <w:rFonts w:ascii="Arial" w:hAnsi="Arial" w:cs="Arial"/>
          <w:b/>
          <w:bCs/>
        </w:rPr>
        <w:t>;</w:t>
      </w:r>
    </w:p>
    <w:p w14:paraId="0279AB6A" w14:textId="404925E6" w:rsidR="00CF37B5" w:rsidRPr="00CF37B5" w:rsidRDefault="00CF37B5" w:rsidP="00CF37B5">
      <w:pPr>
        <w:ind w:left="720"/>
        <w:rPr>
          <w:rFonts w:ascii="Arial" w:hAnsi="Arial" w:cs="Arial"/>
          <w:b/>
          <w:bCs/>
        </w:rPr>
      </w:pPr>
      <w:r w:rsidRPr="00CF37B5">
        <w:rPr>
          <w:rFonts w:ascii="Arial" w:hAnsi="Arial" w:cs="Arial"/>
          <w:b/>
          <w:bCs/>
        </w:rPr>
        <w:t xml:space="preserve">   </w:t>
      </w:r>
      <w:r w:rsidR="00F13B66">
        <w:rPr>
          <w:rFonts w:ascii="Arial" w:hAnsi="Arial" w:cs="Arial"/>
          <w:b/>
          <w:bCs/>
        </w:rPr>
        <w:t xml:space="preserve">     </w:t>
      </w:r>
      <w:r w:rsidRPr="00CF37B5">
        <w:rPr>
          <w:rFonts w:ascii="Arial" w:hAnsi="Arial" w:cs="Arial"/>
          <w:b/>
          <w:bCs/>
        </w:rPr>
        <w:t>output out=</w:t>
      </w:r>
      <w:proofErr w:type="spellStart"/>
      <w:r w:rsidRPr="00AD76C9">
        <w:rPr>
          <w:rFonts w:ascii="Arial" w:hAnsi="Arial" w:cs="Arial"/>
        </w:rPr>
        <w:t>Pctls</w:t>
      </w:r>
      <w:proofErr w:type="spellEnd"/>
      <w:r w:rsidRPr="00CF37B5">
        <w:rPr>
          <w:rFonts w:ascii="Arial" w:hAnsi="Arial" w:cs="Arial"/>
          <w:b/>
          <w:bCs/>
        </w:rPr>
        <w:t xml:space="preserve"> </w:t>
      </w:r>
      <w:proofErr w:type="spellStart"/>
      <w:r w:rsidRPr="00CF37B5">
        <w:rPr>
          <w:rFonts w:ascii="Arial" w:hAnsi="Arial" w:cs="Arial"/>
          <w:b/>
          <w:bCs/>
        </w:rPr>
        <w:t>pctlpts</w:t>
      </w:r>
      <w:proofErr w:type="spellEnd"/>
      <w:r w:rsidRPr="00CF37B5">
        <w:rPr>
          <w:rFonts w:ascii="Arial" w:hAnsi="Arial" w:cs="Arial"/>
          <w:b/>
          <w:bCs/>
        </w:rPr>
        <w:t xml:space="preserve">  = </w:t>
      </w:r>
      <w:r w:rsidRPr="00AD76C9">
        <w:rPr>
          <w:rFonts w:ascii="Arial" w:hAnsi="Arial" w:cs="Arial"/>
        </w:rPr>
        <w:t>10 20 30 40 50 60 70 80 90</w:t>
      </w:r>
    </w:p>
    <w:p w14:paraId="10B1A361" w14:textId="388FE92F" w:rsidR="00CF37B5" w:rsidRPr="00AD76C9" w:rsidRDefault="00CF37B5" w:rsidP="00CF37B5">
      <w:pPr>
        <w:ind w:left="720"/>
        <w:rPr>
          <w:rFonts w:ascii="Arial" w:hAnsi="Arial" w:cs="Arial"/>
        </w:rPr>
      </w:pPr>
      <w:r w:rsidRPr="00CF37B5">
        <w:rPr>
          <w:rFonts w:ascii="Arial" w:hAnsi="Arial" w:cs="Arial"/>
          <w:b/>
          <w:bCs/>
        </w:rPr>
        <w:t xml:space="preserve">                   </w:t>
      </w:r>
      <w:proofErr w:type="spellStart"/>
      <w:r w:rsidRPr="00CF37B5">
        <w:rPr>
          <w:rFonts w:ascii="Arial" w:hAnsi="Arial" w:cs="Arial"/>
          <w:b/>
          <w:bCs/>
        </w:rPr>
        <w:t>pctlpre</w:t>
      </w:r>
      <w:proofErr w:type="spellEnd"/>
      <w:r w:rsidRPr="00CF37B5">
        <w:rPr>
          <w:rFonts w:ascii="Arial" w:hAnsi="Arial" w:cs="Arial"/>
          <w:b/>
          <w:bCs/>
        </w:rPr>
        <w:t xml:space="preserve">  = </w:t>
      </w:r>
      <w:r w:rsidRPr="00AD76C9">
        <w:rPr>
          <w:rFonts w:ascii="Arial" w:hAnsi="Arial" w:cs="Arial"/>
        </w:rPr>
        <w:t>Value</w:t>
      </w:r>
    </w:p>
    <w:p w14:paraId="09D5779E" w14:textId="544237DB" w:rsidR="00CF37B5" w:rsidRPr="00CF37B5" w:rsidRDefault="00CF37B5" w:rsidP="00CF37B5">
      <w:pPr>
        <w:ind w:left="720"/>
        <w:rPr>
          <w:rFonts w:ascii="Arial" w:hAnsi="Arial" w:cs="Arial"/>
          <w:b/>
          <w:bCs/>
        </w:rPr>
      </w:pPr>
      <w:r w:rsidRPr="00CF37B5">
        <w:rPr>
          <w:rFonts w:ascii="Arial" w:hAnsi="Arial" w:cs="Arial"/>
          <w:b/>
          <w:bCs/>
        </w:rPr>
        <w:t xml:space="preserve">                   </w:t>
      </w:r>
      <w:proofErr w:type="spellStart"/>
      <w:r w:rsidRPr="00CF37B5">
        <w:rPr>
          <w:rFonts w:ascii="Arial" w:hAnsi="Arial" w:cs="Arial"/>
          <w:b/>
          <w:bCs/>
        </w:rPr>
        <w:t>pctlname</w:t>
      </w:r>
      <w:proofErr w:type="spellEnd"/>
      <w:r w:rsidRPr="00CF37B5">
        <w:rPr>
          <w:rFonts w:ascii="Arial" w:hAnsi="Arial" w:cs="Arial"/>
          <w:b/>
          <w:bCs/>
        </w:rPr>
        <w:t xml:space="preserve"> = </w:t>
      </w:r>
      <w:proofErr w:type="spellStart"/>
      <w:r w:rsidRPr="00AD76C9">
        <w:rPr>
          <w:rFonts w:ascii="Arial" w:hAnsi="Arial" w:cs="Arial"/>
        </w:rPr>
        <w:t>pct10</w:t>
      </w:r>
      <w:proofErr w:type="spellEnd"/>
      <w:r w:rsidRPr="00AD76C9">
        <w:rPr>
          <w:rFonts w:ascii="Arial" w:hAnsi="Arial" w:cs="Arial"/>
        </w:rPr>
        <w:t xml:space="preserve"> </w:t>
      </w:r>
      <w:proofErr w:type="spellStart"/>
      <w:r w:rsidRPr="00AD76C9">
        <w:rPr>
          <w:rFonts w:ascii="Arial" w:hAnsi="Arial" w:cs="Arial"/>
        </w:rPr>
        <w:t>pct20</w:t>
      </w:r>
      <w:proofErr w:type="spellEnd"/>
      <w:r w:rsidRPr="00AD76C9">
        <w:rPr>
          <w:rFonts w:ascii="Arial" w:hAnsi="Arial" w:cs="Arial"/>
        </w:rPr>
        <w:t xml:space="preserve"> </w:t>
      </w:r>
      <w:proofErr w:type="spellStart"/>
      <w:r w:rsidRPr="00AD76C9">
        <w:rPr>
          <w:rFonts w:ascii="Arial" w:hAnsi="Arial" w:cs="Arial"/>
        </w:rPr>
        <w:t>pct30</w:t>
      </w:r>
      <w:proofErr w:type="spellEnd"/>
      <w:r w:rsidRPr="00AD76C9">
        <w:rPr>
          <w:rFonts w:ascii="Arial" w:hAnsi="Arial" w:cs="Arial"/>
        </w:rPr>
        <w:t xml:space="preserve"> </w:t>
      </w:r>
      <w:proofErr w:type="spellStart"/>
      <w:r w:rsidRPr="00AD76C9">
        <w:rPr>
          <w:rFonts w:ascii="Arial" w:hAnsi="Arial" w:cs="Arial"/>
        </w:rPr>
        <w:t>pct40</w:t>
      </w:r>
      <w:proofErr w:type="spellEnd"/>
      <w:r w:rsidRPr="00AD76C9">
        <w:rPr>
          <w:rFonts w:ascii="Arial" w:hAnsi="Arial" w:cs="Arial"/>
        </w:rPr>
        <w:t xml:space="preserve"> </w:t>
      </w:r>
      <w:proofErr w:type="spellStart"/>
      <w:r w:rsidRPr="00AD76C9">
        <w:rPr>
          <w:rFonts w:ascii="Arial" w:hAnsi="Arial" w:cs="Arial"/>
        </w:rPr>
        <w:t>pct50</w:t>
      </w:r>
      <w:proofErr w:type="spellEnd"/>
      <w:r w:rsidRPr="00AD76C9">
        <w:rPr>
          <w:rFonts w:ascii="Arial" w:hAnsi="Arial" w:cs="Arial"/>
        </w:rPr>
        <w:t xml:space="preserve"> </w:t>
      </w:r>
      <w:proofErr w:type="spellStart"/>
      <w:r w:rsidRPr="00AD76C9">
        <w:rPr>
          <w:rFonts w:ascii="Arial" w:hAnsi="Arial" w:cs="Arial"/>
        </w:rPr>
        <w:t>pct60</w:t>
      </w:r>
      <w:proofErr w:type="spellEnd"/>
      <w:r w:rsidRPr="00AD76C9">
        <w:rPr>
          <w:rFonts w:ascii="Arial" w:hAnsi="Arial" w:cs="Arial"/>
        </w:rPr>
        <w:t xml:space="preserve"> </w:t>
      </w:r>
      <w:proofErr w:type="spellStart"/>
      <w:r w:rsidRPr="00AD76C9">
        <w:rPr>
          <w:rFonts w:ascii="Arial" w:hAnsi="Arial" w:cs="Arial"/>
        </w:rPr>
        <w:t>pct70</w:t>
      </w:r>
      <w:proofErr w:type="spellEnd"/>
      <w:r w:rsidRPr="00AD76C9">
        <w:rPr>
          <w:rFonts w:ascii="Arial" w:hAnsi="Arial" w:cs="Arial"/>
        </w:rPr>
        <w:t xml:space="preserve"> </w:t>
      </w:r>
      <w:proofErr w:type="spellStart"/>
      <w:r w:rsidRPr="00AD76C9">
        <w:rPr>
          <w:rFonts w:ascii="Arial" w:hAnsi="Arial" w:cs="Arial"/>
        </w:rPr>
        <w:t>pct80</w:t>
      </w:r>
      <w:proofErr w:type="spellEnd"/>
      <w:r w:rsidRPr="00AD76C9">
        <w:rPr>
          <w:rFonts w:ascii="Arial" w:hAnsi="Arial" w:cs="Arial"/>
        </w:rPr>
        <w:t xml:space="preserve"> </w:t>
      </w:r>
      <w:proofErr w:type="spellStart"/>
      <w:r w:rsidRPr="00AD76C9">
        <w:rPr>
          <w:rFonts w:ascii="Arial" w:hAnsi="Arial" w:cs="Arial"/>
        </w:rPr>
        <w:t>pct90</w:t>
      </w:r>
      <w:proofErr w:type="spellEnd"/>
      <w:r w:rsidRPr="00CF37B5">
        <w:rPr>
          <w:rFonts w:ascii="Arial" w:hAnsi="Arial" w:cs="Arial"/>
          <w:b/>
          <w:bCs/>
        </w:rPr>
        <w:t>;</w:t>
      </w:r>
    </w:p>
    <w:p w14:paraId="6A469D4D" w14:textId="5D5A956E" w:rsidR="00F10677" w:rsidRDefault="00CF37B5" w:rsidP="00CF37B5">
      <w:pPr>
        <w:ind w:left="720"/>
        <w:rPr>
          <w:rFonts w:ascii="Arial" w:hAnsi="Arial" w:cs="Arial"/>
          <w:b/>
          <w:bCs/>
        </w:rPr>
      </w:pPr>
      <w:r w:rsidRPr="00CF37B5">
        <w:rPr>
          <w:rFonts w:ascii="Arial" w:hAnsi="Arial" w:cs="Arial"/>
          <w:b/>
          <w:bCs/>
        </w:rPr>
        <w:t>run;</w:t>
      </w:r>
    </w:p>
    <w:p w14:paraId="33AEFB6B" w14:textId="5363AF2B" w:rsidR="00F10677" w:rsidRDefault="00F10677" w:rsidP="00F10677">
      <w:pPr>
        <w:rPr>
          <w:rFonts w:ascii="Arial" w:hAnsi="Arial" w:cs="Arial"/>
        </w:rPr>
      </w:pPr>
    </w:p>
    <w:bookmarkEnd w:id="7"/>
    <w:p w14:paraId="63EE7565" w14:textId="4E1A8399" w:rsidR="00F13B66" w:rsidRDefault="00F13B66" w:rsidP="00F10677">
      <w:pPr>
        <w:rPr>
          <w:rFonts w:ascii="Arial" w:hAnsi="Arial" w:cs="Arial"/>
        </w:rPr>
      </w:pPr>
    </w:p>
    <w:p w14:paraId="6A37719A" w14:textId="77777777" w:rsidR="00F13B66" w:rsidRDefault="00F13B66" w:rsidP="00F10677">
      <w:pPr>
        <w:rPr>
          <w:rFonts w:ascii="Arial" w:hAnsi="Arial" w:cs="Arial"/>
        </w:rPr>
      </w:pPr>
    </w:p>
    <w:sectPr w:rsidR="00F13B66" w:rsidSect="0099293A">
      <w:headerReference w:type="default" r:id="rId8"/>
      <w:pgSz w:w="12240" w:h="15840"/>
      <w:pgMar w:top="1152" w:right="1440" w:bottom="1440" w:left="1152"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467CDC" w14:textId="77777777" w:rsidR="00DD32F0" w:rsidRDefault="00DD32F0" w:rsidP="0087641C">
      <w:r>
        <w:separator/>
      </w:r>
    </w:p>
  </w:endnote>
  <w:endnote w:type="continuationSeparator" w:id="0">
    <w:p w14:paraId="267ED61A" w14:textId="77777777" w:rsidR="00DD32F0" w:rsidRDefault="00DD32F0" w:rsidP="0087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5BDF8" w14:textId="77777777" w:rsidR="00DD32F0" w:rsidRDefault="00DD32F0" w:rsidP="0087641C">
      <w:r>
        <w:separator/>
      </w:r>
    </w:p>
  </w:footnote>
  <w:footnote w:type="continuationSeparator" w:id="0">
    <w:p w14:paraId="77A0D910" w14:textId="77777777" w:rsidR="00DD32F0" w:rsidRDefault="00DD32F0" w:rsidP="0087641C">
      <w:r>
        <w:continuationSeparator/>
      </w:r>
    </w:p>
  </w:footnote>
  <w:footnote w:id="1">
    <w:p w14:paraId="452243DA" w14:textId="54CD39C3" w:rsidR="0087641C" w:rsidRDefault="0087641C">
      <w:pPr>
        <w:pStyle w:val="FootnoteText"/>
      </w:pPr>
      <w:r>
        <w:rPr>
          <w:rStyle w:val="FootnoteReference"/>
        </w:rPr>
        <w:footnoteRef/>
      </w:r>
      <w:r>
        <w:t xml:space="preserve"> Finney, </w:t>
      </w:r>
      <w:proofErr w:type="spellStart"/>
      <w:r>
        <w:t>S.J</w:t>
      </w:r>
      <w:proofErr w:type="spellEnd"/>
      <w:r>
        <w:t xml:space="preserve">., &amp; Schraw (2003). </w:t>
      </w:r>
      <w:r w:rsidRPr="0087641C">
        <w:rPr>
          <w:i/>
          <w:iCs/>
        </w:rPr>
        <w:t>Contemporary Educational Psychology</w:t>
      </w:r>
      <w:r>
        <w:t>,</w:t>
      </w:r>
      <w:r w:rsidRPr="0087641C">
        <w:t xml:space="preserve"> </w:t>
      </w:r>
      <w:r w:rsidRPr="0087641C">
        <w:rPr>
          <w:i/>
          <w:iCs/>
        </w:rPr>
        <w:t>28</w:t>
      </w:r>
      <w:r>
        <w:rPr>
          <w:i/>
          <w:iCs/>
        </w:rPr>
        <w:t>,</w:t>
      </w:r>
      <w:r w:rsidRPr="0087641C">
        <w:t xml:space="preserve"> 161–186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4C3B" w14:textId="77777777" w:rsidR="0099293A" w:rsidRDefault="0099293A" w:rsidP="0099293A">
    <w:pPr>
      <w:pStyle w:val="Header"/>
      <w:tabs>
        <w:tab w:val="left" w:pos="7200"/>
      </w:tabs>
      <w:rPr>
        <w:rFonts w:ascii="Arial" w:hAnsi="Arial" w:cs="Arial"/>
        <w:color w:val="000000"/>
        <w:sz w:val="20"/>
        <w:szCs w:val="20"/>
        <w:shd w:val="clear" w:color="auto" w:fill="FFFFFF"/>
      </w:rPr>
    </w:pPr>
    <w:r w:rsidRPr="0099293A">
      <w:rPr>
        <w:rFonts w:ascii="Arial" w:hAnsi="Arial" w:cs="Arial"/>
        <w:color w:val="000000"/>
        <w:sz w:val="20"/>
        <w:szCs w:val="20"/>
        <w:shd w:val="clear" w:color="auto" w:fill="FFFFFF"/>
      </w:rPr>
      <w:t>This is a supplementary resource to </w:t>
    </w:r>
    <w:r w:rsidRPr="0099293A">
      <w:rPr>
        <w:rFonts w:ascii="Arial" w:hAnsi="Arial" w:cs="Arial"/>
        <w:i/>
        <w:iCs/>
        <w:color w:val="000000"/>
        <w:sz w:val="20"/>
        <w:szCs w:val="20"/>
        <w:shd w:val="clear" w:color="auto" w:fill="FFFFFF"/>
      </w:rPr>
      <w:t>Measurement Theory and Applications for the Social Sciences</w:t>
    </w:r>
    <w:r w:rsidRPr="0099293A">
      <w:rPr>
        <w:rFonts w:ascii="Arial" w:hAnsi="Arial" w:cs="Arial"/>
        <w:color w:val="000000"/>
        <w:sz w:val="20"/>
        <w:szCs w:val="20"/>
        <w:shd w:val="clear" w:color="auto" w:fill="FFFFFF"/>
      </w:rPr>
      <w:t xml:space="preserve">, </w:t>
    </w:r>
  </w:p>
  <w:p w14:paraId="4B047C0D" w14:textId="53AECB9E" w:rsidR="0099293A" w:rsidRPr="0099293A" w:rsidRDefault="0099293A" w:rsidP="0099293A">
    <w:pPr>
      <w:pStyle w:val="Header"/>
      <w:rPr>
        <w:sz w:val="20"/>
        <w:szCs w:val="20"/>
      </w:rPr>
    </w:pPr>
    <w:r w:rsidRPr="0099293A">
      <w:rPr>
        <w:rFonts w:ascii="Arial" w:hAnsi="Arial" w:cs="Arial"/>
        <w:color w:val="000000"/>
        <w:sz w:val="20"/>
        <w:szCs w:val="20"/>
        <w:shd w:val="clear" w:color="auto" w:fill="FFFFFF"/>
      </w:rPr>
      <w:t xml:space="preserve">by Deborah L. </w:t>
    </w:r>
    <w:proofErr w:type="spellStart"/>
    <w:r w:rsidRPr="0099293A">
      <w:rPr>
        <w:rFonts w:ascii="Arial" w:hAnsi="Arial" w:cs="Arial"/>
        <w:color w:val="000000"/>
        <w:sz w:val="20"/>
        <w:szCs w:val="20"/>
        <w:shd w:val="clear" w:color="auto" w:fill="FFFFFF"/>
      </w:rPr>
      <w:t>Bandalos</w:t>
    </w:r>
    <w:proofErr w:type="spellEnd"/>
    <w:r w:rsidRPr="0099293A">
      <w:rPr>
        <w:rFonts w:ascii="Arial" w:hAnsi="Arial" w:cs="Arial"/>
        <w:color w:val="000000"/>
        <w:sz w:val="20"/>
        <w:szCs w:val="20"/>
        <w:shd w:val="clear" w:color="auto" w:fill="FFFFFF"/>
      </w:rPr>
      <w:t>. Copyright © 2018 by The Guilford Press.</w:t>
    </w:r>
  </w:p>
  <w:p w14:paraId="27D5F282" w14:textId="77777777" w:rsidR="0099293A" w:rsidRDefault="009929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7022A"/>
    <w:rsid w:val="00085582"/>
    <w:rsid w:val="00097B74"/>
    <w:rsid w:val="000F68BE"/>
    <w:rsid w:val="0017689F"/>
    <w:rsid w:val="00185790"/>
    <w:rsid w:val="001873E1"/>
    <w:rsid w:val="001D394B"/>
    <w:rsid w:val="0021324C"/>
    <w:rsid w:val="00276F51"/>
    <w:rsid w:val="002829D6"/>
    <w:rsid w:val="002B4234"/>
    <w:rsid w:val="002C111F"/>
    <w:rsid w:val="002D2101"/>
    <w:rsid w:val="002D6CB2"/>
    <w:rsid w:val="00305F80"/>
    <w:rsid w:val="0032661F"/>
    <w:rsid w:val="00326FC5"/>
    <w:rsid w:val="003510DA"/>
    <w:rsid w:val="003D5107"/>
    <w:rsid w:val="0042021E"/>
    <w:rsid w:val="004213CB"/>
    <w:rsid w:val="00434E21"/>
    <w:rsid w:val="00447E8F"/>
    <w:rsid w:val="004C58CF"/>
    <w:rsid w:val="004D5E6B"/>
    <w:rsid w:val="005E62F6"/>
    <w:rsid w:val="00622ACC"/>
    <w:rsid w:val="00640989"/>
    <w:rsid w:val="00652D80"/>
    <w:rsid w:val="00681DAD"/>
    <w:rsid w:val="006F1C5D"/>
    <w:rsid w:val="007216E8"/>
    <w:rsid w:val="0073153C"/>
    <w:rsid w:val="007328AB"/>
    <w:rsid w:val="00752A5A"/>
    <w:rsid w:val="007879D5"/>
    <w:rsid w:val="007D1FB3"/>
    <w:rsid w:val="0087641C"/>
    <w:rsid w:val="008852AE"/>
    <w:rsid w:val="008965AF"/>
    <w:rsid w:val="008B602C"/>
    <w:rsid w:val="009346B4"/>
    <w:rsid w:val="0094624F"/>
    <w:rsid w:val="00967D74"/>
    <w:rsid w:val="009754ED"/>
    <w:rsid w:val="0099293A"/>
    <w:rsid w:val="00A27CB6"/>
    <w:rsid w:val="00A37E24"/>
    <w:rsid w:val="00A476FA"/>
    <w:rsid w:val="00A61C0F"/>
    <w:rsid w:val="00A70FAC"/>
    <w:rsid w:val="00A77607"/>
    <w:rsid w:val="00AA0403"/>
    <w:rsid w:val="00AD3AE6"/>
    <w:rsid w:val="00AD76C9"/>
    <w:rsid w:val="00B15A14"/>
    <w:rsid w:val="00B7260C"/>
    <w:rsid w:val="00B77FAE"/>
    <w:rsid w:val="00BC6E71"/>
    <w:rsid w:val="00C30B4F"/>
    <w:rsid w:val="00C320EA"/>
    <w:rsid w:val="00CD3913"/>
    <w:rsid w:val="00CF37B5"/>
    <w:rsid w:val="00D008F8"/>
    <w:rsid w:val="00D47D73"/>
    <w:rsid w:val="00D81E8A"/>
    <w:rsid w:val="00D974CA"/>
    <w:rsid w:val="00DD32F0"/>
    <w:rsid w:val="00DF14CC"/>
    <w:rsid w:val="00E0216C"/>
    <w:rsid w:val="00E03E71"/>
    <w:rsid w:val="00E14128"/>
    <w:rsid w:val="00E4588E"/>
    <w:rsid w:val="00E924F0"/>
    <w:rsid w:val="00EA7A52"/>
    <w:rsid w:val="00F10677"/>
    <w:rsid w:val="00F13B66"/>
    <w:rsid w:val="00F627C0"/>
    <w:rsid w:val="00F87198"/>
    <w:rsid w:val="00FA42CE"/>
    <w:rsid w:val="00FA5EFB"/>
    <w:rsid w:val="00FB64C8"/>
    <w:rsid w:val="00FE3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FB3"/>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87641C"/>
    <w:rPr>
      <w:sz w:val="20"/>
      <w:szCs w:val="20"/>
    </w:rPr>
  </w:style>
  <w:style w:type="character" w:customStyle="1" w:styleId="FootnoteTextChar">
    <w:name w:val="Footnote Text Char"/>
    <w:basedOn w:val="DefaultParagraphFont"/>
    <w:link w:val="FootnoteText"/>
    <w:uiPriority w:val="99"/>
    <w:semiHidden/>
    <w:rsid w:val="0087641C"/>
    <w:rPr>
      <w:lang w:bidi="en-US"/>
    </w:rPr>
  </w:style>
  <w:style w:type="character" w:styleId="FootnoteReference">
    <w:name w:val="footnote reference"/>
    <w:basedOn w:val="DefaultParagraphFont"/>
    <w:uiPriority w:val="99"/>
    <w:semiHidden/>
    <w:unhideWhenUsed/>
    <w:rsid w:val="0087641C"/>
    <w:rPr>
      <w:vertAlign w:val="superscript"/>
    </w:rPr>
  </w:style>
  <w:style w:type="paragraph" w:styleId="Header">
    <w:name w:val="header"/>
    <w:basedOn w:val="Normal"/>
    <w:link w:val="HeaderChar"/>
    <w:uiPriority w:val="99"/>
    <w:unhideWhenUsed/>
    <w:rsid w:val="0099293A"/>
    <w:pPr>
      <w:tabs>
        <w:tab w:val="center" w:pos="4680"/>
        <w:tab w:val="right" w:pos="9360"/>
      </w:tabs>
    </w:pPr>
  </w:style>
  <w:style w:type="character" w:customStyle="1" w:styleId="HeaderChar">
    <w:name w:val="Header Char"/>
    <w:basedOn w:val="DefaultParagraphFont"/>
    <w:link w:val="Header"/>
    <w:uiPriority w:val="99"/>
    <w:rsid w:val="0099293A"/>
    <w:rPr>
      <w:sz w:val="24"/>
      <w:szCs w:val="24"/>
      <w:lang w:bidi="en-US"/>
    </w:rPr>
  </w:style>
  <w:style w:type="paragraph" w:styleId="Footer">
    <w:name w:val="footer"/>
    <w:basedOn w:val="Normal"/>
    <w:link w:val="FooterChar"/>
    <w:uiPriority w:val="99"/>
    <w:unhideWhenUsed/>
    <w:rsid w:val="0099293A"/>
    <w:pPr>
      <w:tabs>
        <w:tab w:val="center" w:pos="4680"/>
        <w:tab w:val="right" w:pos="9360"/>
      </w:tabs>
    </w:pPr>
  </w:style>
  <w:style w:type="character" w:customStyle="1" w:styleId="FooterChar">
    <w:name w:val="Footer Char"/>
    <w:basedOn w:val="DefaultParagraphFont"/>
    <w:link w:val="Footer"/>
    <w:uiPriority w:val="99"/>
    <w:rsid w:val="0099293A"/>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3753530">
      <w:bodyDiv w:val="1"/>
      <w:marLeft w:val="120"/>
      <w:marRight w:val="120"/>
      <w:marTop w:val="0"/>
      <w:marBottom w:val="0"/>
      <w:divBdr>
        <w:top w:val="none" w:sz="0" w:space="0" w:color="auto"/>
        <w:left w:val="none" w:sz="0" w:space="0" w:color="auto"/>
        <w:bottom w:val="none" w:sz="0" w:space="0" w:color="auto"/>
        <w:right w:val="none" w:sz="0" w:space="0" w:color="auto"/>
      </w:divBdr>
      <w:divsChild>
        <w:div w:id="44374307">
          <w:marLeft w:val="0"/>
          <w:marRight w:val="0"/>
          <w:marTop w:val="0"/>
          <w:marBottom w:val="0"/>
          <w:divBdr>
            <w:top w:val="none" w:sz="0" w:space="0" w:color="auto"/>
            <w:left w:val="none" w:sz="0" w:space="0" w:color="auto"/>
            <w:bottom w:val="none" w:sz="0" w:space="0" w:color="auto"/>
            <w:right w:val="none" w:sz="0" w:space="0" w:color="auto"/>
          </w:divBdr>
          <w:divsChild>
            <w:div w:id="62077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0CE3B-CD43-4622-886C-86D6F060B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4651</TotalTime>
  <Pages>5</Pages>
  <Words>1058</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19</cp:revision>
  <dcterms:created xsi:type="dcterms:W3CDTF">2020-06-12T20:22:00Z</dcterms:created>
  <dcterms:modified xsi:type="dcterms:W3CDTF">2021-08-17T19:20:00Z</dcterms:modified>
</cp:coreProperties>
</file>